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0E414" w14:textId="074A8FA9" w:rsidR="00337FDC" w:rsidRDefault="00337FDC" w:rsidP="00FB2F41"/>
    <w:p w14:paraId="5276094E" w14:textId="4F58FC06" w:rsidR="00337FDC" w:rsidRDefault="00337FDC" w:rsidP="00FB2F41">
      <w:r>
        <w:t>Draft 1</w:t>
      </w:r>
    </w:p>
    <w:p w14:paraId="23C94880" w14:textId="77777777" w:rsidR="00337FDC" w:rsidRDefault="00337FDC" w:rsidP="00FB2F41"/>
    <w:p w14:paraId="5151B583" w14:textId="500A2C43" w:rsidR="00337FDC" w:rsidRDefault="00337FDC" w:rsidP="00FB2F41">
      <w:proofErr w:type="spellStart"/>
      <w:r>
        <w:t>TAZARA_SARA_Media</w:t>
      </w:r>
      <w:proofErr w:type="spellEnd"/>
      <w:r>
        <w:t xml:space="preserve"> Release</w:t>
      </w:r>
    </w:p>
    <w:p w14:paraId="3019276C" w14:textId="77777777" w:rsidR="00337FDC" w:rsidRDefault="00337FDC" w:rsidP="00FB2F41"/>
    <w:p w14:paraId="79011FF0" w14:textId="69F75A57" w:rsidR="00FB2F41" w:rsidRPr="00337FDC" w:rsidRDefault="00FB2F41" w:rsidP="00FB2F41">
      <w:r w:rsidRPr="00337FDC">
        <w:t>FOR IMMEDIATE RELEASE</w:t>
      </w:r>
    </w:p>
    <w:p w14:paraId="4FFC9812" w14:textId="2862C893" w:rsidR="00FB2F41" w:rsidRPr="00337FDC" w:rsidRDefault="00FB2F41" w:rsidP="00FB2F41"/>
    <w:p w14:paraId="5A768373" w14:textId="7BEF1390" w:rsidR="00337FDC" w:rsidRPr="00337FDC" w:rsidRDefault="00337FDC" w:rsidP="00337FDC">
      <w:r w:rsidRPr="00337FDC">
        <w:t>TAZARA Aiming for Modernisation and Expanded Connectivity Set to Participate in Southern African Railway Conference</w:t>
      </w:r>
    </w:p>
    <w:p w14:paraId="0F9DB696" w14:textId="77777777" w:rsidR="00337FDC" w:rsidRPr="00337FDC" w:rsidRDefault="00337FDC" w:rsidP="00337FDC"/>
    <w:p w14:paraId="307249DF" w14:textId="77777777" w:rsidR="00337FDC" w:rsidRPr="00337FDC" w:rsidRDefault="00337FDC" w:rsidP="00337FDC">
      <w:r w:rsidRPr="00337FDC">
        <w:t>The Southern African Railway Association (SARA) is delighted to announce that the Tanzania Zambia Railway Authority (TAZARA) will be participating in the upcoming Southern African Railway Conference.</w:t>
      </w:r>
    </w:p>
    <w:p w14:paraId="2B88BE63" w14:textId="77777777" w:rsidR="00337FDC" w:rsidRPr="00337FDC" w:rsidRDefault="00337FDC" w:rsidP="00337FDC"/>
    <w:p w14:paraId="37FCB5A8" w14:textId="77777777" w:rsidR="00337FDC" w:rsidRPr="00337FDC" w:rsidRDefault="00337FDC" w:rsidP="00337FDC">
      <w:r w:rsidRPr="00337FDC">
        <w:t xml:space="preserve">TAZARA is a major player in the region, providing essential freight services through both local and through-traffic trains. The railway service is an integral link for cargo transportation from Dar es Salaam in Tanzania to New </w:t>
      </w:r>
      <w:proofErr w:type="spellStart"/>
      <w:r w:rsidRPr="00337FDC">
        <w:t>Kapiri</w:t>
      </w:r>
      <w:proofErr w:type="spellEnd"/>
      <w:r w:rsidRPr="00337FDC">
        <w:t xml:space="preserve"> </w:t>
      </w:r>
      <w:proofErr w:type="spellStart"/>
      <w:r w:rsidRPr="00337FDC">
        <w:t>Mposhi</w:t>
      </w:r>
      <w:proofErr w:type="spellEnd"/>
      <w:r w:rsidRPr="00337FDC">
        <w:t xml:space="preserve"> in Zambia, and vice versa, whilst offering bespoke block and mixed train services to cater to specific client needs.</w:t>
      </w:r>
    </w:p>
    <w:p w14:paraId="74D1B1C3" w14:textId="77777777" w:rsidR="00337FDC" w:rsidRPr="00337FDC" w:rsidRDefault="00337FDC" w:rsidP="00337FDC"/>
    <w:p w14:paraId="2B9D8DD6" w14:textId="77777777" w:rsidR="00337FDC" w:rsidRPr="00337FDC" w:rsidRDefault="00337FDC" w:rsidP="00337FDC">
      <w:r w:rsidRPr="00337FDC">
        <w:t>The 1067mm-gauge railway line of TAZARA allows interoperability with various Southern African railways. This connection plays a vital role in cargo transportation throughout the Southern, Eastern, and Central African regions, tying major railway networks together. This wide-ranging network bolsters the regional trade of the Southern African Development Community (SADC) and the Common Market for Eastern and Southern Africa (COMESA), and also provides a global trade gateway through the port of Dar es Salaam.</w:t>
      </w:r>
    </w:p>
    <w:p w14:paraId="5657184B" w14:textId="77777777" w:rsidR="00337FDC" w:rsidRPr="00337FDC" w:rsidRDefault="00337FDC" w:rsidP="00337FDC"/>
    <w:p w14:paraId="664BCF02" w14:textId="77777777" w:rsidR="00337FDC" w:rsidRPr="00337FDC" w:rsidRDefault="00337FDC" w:rsidP="00337FDC">
      <w:r w:rsidRPr="00337FDC">
        <w:t xml:space="preserve">With multiple cargo terminuses, TAZARA ensures efficient loading and unloading of cargo. New </w:t>
      </w:r>
      <w:proofErr w:type="spellStart"/>
      <w:r w:rsidRPr="00337FDC">
        <w:t>Kapiri</w:t>
      </w:r>
      <w:proofErr w:type="spellEnd"/>
      <w:r w:rsidRPr="00337FDC">
        <w:t xml:space="preserve"> </w:t>
      </w:r>
      <w:proofErr w:type="spellStart"/>
      <w:r w:rsidRPr="00337FDC">
        <w:t>Mposhi</w:t>
      </w:r>
      <w:proofErr w:type="spellEnd"/>
      <w:r w:rsidRPr="00337FDC">
        <w:t xml:space="preserve">, Kasama, Mbeya, and </w:t>
      </w:r>
      <w:proofErr w:type="spellStart"/>
      <w:r w:rsidRPr="00337FDC">
        <w:t>Makambako</w:t>
      </w:r>
      <w:proofErr w:type="spellEnd"/>
      <w:r w:rsidRPr="00337FDC">
        <w:t xml:space="preserve"> each serve distinct regions. Additionally, a privately-owned trans-shipment facility at </w:t>
      </w:r>
      <w:proofErr w:type="spellStart"/>
      <w:r w:rsidRPr="00337FDC">
        <w:t>Kidatu</w:t>
      </w:r>
      <w:proofErr w:type="spellEnd"/>
      <w:r w:rsidRPr="00337FDC">
        <w:t xml:space="preserve"> further facilitates cargo transfer between TAZARA's wagons and those of the Tanzania Railways Limited (TRL), bolstering interconnectivity among Southern, Central, and East Africa.</w:t>
      </w:r>
    </w:p>
    <w:p w14:paraId="055170CC" w14:textId="77777777" w:rsidR="00337FDC" w:rsidRPr="00337FDC" w:rsidRDefault="00337FDC" w:rsidP="00337FDC"/>
    <w:p w14:paraId="2060F942" w14:textId="104B7237" w:rsidR="00337FDC" w:rsidRPr="00337FDC" w:rsidRDefault="00337FDC" w:rsidP="00337FDC">
      <w:r w:rsidRPr="00337FDC">
        <w:t xml:space="preserve">The Managing Director of TAZARA, Eng. Bruno </w:t>
      </w:r>
      <w:proofErr w:type="spellStart"/>
      <w:r w:rsidRPr="00337FDC">
        <w:t>Tandeo</w:t>
      </w:r>
      <w:proofErr w:type="spellEnd"/>
      <w:r w:rsidRPr="00337FDC">
        <w:t xml:space="preserve"> </w:t>
      </w:r>
      <w:proofErr w:type="spellStart"/>
      <w:r w:rsidRPr="00337FDC">
        <w:t>Ching’andu</w:t>
      </w:r>
      <w:proofErr w:type="spellEnd"/>
      <w:r w:rsidRPr="00337FDC">
        <w:t xml:space="preserve">, highlights the challenges the railway line has faced over the years, primarily due to a lack of recapitalisation. A proposed $558 million recapitalisation project was approved by the board but is awaiting the potential formation of a public-private partnership (PPP) to help fund essential equipment for the revitalisation of TAZARA. </w:t>
      </w:r>
    </w:p>
    <w:p w14:paraId="434726D4" w14:textId="77777777" w:rsidR="00337FDC" w:rsidRPr="00337FDC" w:rsidRDefault="00337FDC" w:rsidP="00337FDC"/>
    <w:p w14:paraId="1BA9624B" w14:textId="77777777" w:rsidR="00337FDC" w:rsidRPr="00337FDC" w:rsidRDefault="00337FDC" w:rsidP="00337FDC">
      <w:r w:rsidRPr="00337FDC">
        <w:t xml:space="preserve">Eng. </w:t>
      </w:r>
      <w:proofErr w:type="spellStart"/>
      <w:r w:rsidRPr="00337FDC">
        <w:t>Ching’andu</w:t>
      </w:r>
      <w:proofErr w:type="spellEnd"/>
      <w:r w:rsidRPr="00337FDC">
        <w:t xml:space="preserve"> and his team are eager to attend the upcoming SARA conference and exhibition to connect with local and international suppliers. They are ambitious to align with newer technologies and engage with equipment suppliers that can help elevate TAZARA's operations.</w:t>
      </w:r>
    </w:p>
    <w:p w14:paraId="4C2C9177" w14:textId="77777777" w:rsidR="00337FDC" w:rsidRPr="00337FDC" w:rsidRDefault="00337FDC" w:rsidP="00337FDC"/>
    <w:p w14:paraId="64D5613D" w14:textId="77777777" w:rsidR="00337FDC" w:rsidRPr="00337FDC" w:rsidRDefault="00337FDC" w:rsidP="00337FDC">
      <w:r w:rsidRPr="00337FDC">
        <w:t xml:space="preserve">The conference will address crucial regional transportation issues such as the overwhelming presence of lorries on the roads across East Africa. With increasing production of copper in Zambia and Congo, the question of how to transport the additional volume arises. The </w:t>
      </w:r>
      <w:r w:rsidRPr="00337FDC">
        <w:lastRenderedPageBreak/>
        <w:t>insufficient road infrastructure points towards rail as the answer, but governments must prioritise the rehabilitation and modernisation of the railway industry.</w:t>
      </w:r>
    </w:p>
    <w:p w14:paraId="69004749" w14:textId="77777777" w:rsidR="00337FDC" w:rsidRPr="00337FDC" w:rsidRDefault="00337FDC" w:rsidP="00337FDC"/>
    <w:p w14:paraId="4ABBAB76" w14:textId="77777777" w:rsidR="00337FDC" w:rsidRPr="00337FDC" w:rsidRDefault="00337FDC" w:rsidP="00337FDC">
      <w:r w:rsidRPr="00337FDC">
        <w:t>A particular area of focus for TAZARA at the SARA event will be meeting suppliers of signalling systems. With the existing system compromised, restoring the signalling system is critical to enhancing the capacity of TAZARA's railway line.</w:t>
      </w:r>
    </w:p>
    <w:p w14:paraId="1CADB5F2" w14:textId="77777777" w:rsidR="00337FDC" w:rsidRPr="00337FDC" w:rsidRDefault="00337FDC" w:rsidP="00337FDC"/>
    <w:p w14:paraId="1BD39E7A" w14:textId="20A1DDE2" w:rsidR="00056D99" w:rsidRDefault="00337FDC" w:rsidP="00337FDC">
      <w:r w:rsidRPr="00337FDC">
        <w:t xml:space="preserve">Eng. </w:t>
      </w:r>
      <w:proofErr w:type="spellStart"/>
      <w:r w:rsidRPr="00337FDC">
        <w:t>Ching’andu</w:t>
      </w:r>
      <w:proofErr w:type="spellEnd"/>
      <w:r w:rsidRPr="00337FDC">
        <w:t xml:space="preserve"> concludes, "TAZARA's participation in the SARA conference underscores its commitment to improving its rail freight and passenger services, enhancing operational capacity, and building robust partnerships. We are optimistic about the future and dedicated to playing our part in improving the overall rail transportation landscape in the Southern, Eastern, and Central African regions.</w:t>
      </w:r>
      <w:r>
        <w:t>”</w:t>
      </w:r>
    </w:p>
    <w:p w14:paraId="06C1B057" w14:textId="77777777" w:rsidR="00246E7C" w:rsidRDefault="00246E7C" w:rsidP="00246E7C"/>
    <w:p w14:paraId="68E7AAA3" w14:textId="7A2F61A3" w:rsidR="00246E7C" w:rsidRPr="007C5B96" w:rsidRDefault="00246E7C" w:rsidP="00246E7C">
      <w:r w:rsidRPr="007C5B96">
        <w:t xml:space="preserve">To find out how to best position your business </w:t>
      </w:r>
      <w:r>
        <w:t xml:space="preserve">and engage with the </w:t>
      </w:r>
      <w:r>
        <w:t>TAZARA</w:t>
      </w:r>
      <w:r>
        <w:t xml:space="preserve"> team </w:t>
      </w:r>
      <w:r w:rsidRPr="007C5B96">
        <w:t>at the upcoming SARA Conference and Exhibition, please be in touch with</w:t>
      </w:r>
      <w:r>
        <w:t xml:space="preserve"> our events team via our website: </w:t>
      </w:r>
      <w:r w:rsidRPr="00C45335">
        <w:t>https://www.sararailconference.com/</w:t>
      </w:r>
    </w:p>
    <w:p w14:paraId="1A8A29BA" w14:textId="77777777" w:rsidR="00246E7C" w:rsidRPr="007C5B96" w:rsidRDefault="00246E7C" w:rsidP="00246E7C"/>
    <w:p w14:paraId="416F775F" w14:textId="77777777" w:rsidR="00246E7C" w:rsidRPr="008D1584" w:rsidRDefault="00053C6D" w:rsidP="00246E7C">
      <w:r>
        <w:rPr>
          <w:noProof/>
        </w:rPr>
        <w:pict w14:anchorId="7D31A15E">
          <v:rect id="_x0000_i1028" alt="" style="width:451.3pt;height:.05pt;mso-width-percent:0;mso-height-percent:0;mso-width-percent:0;mso-height-percent:0" o:hralign="center" o:hrstd="t" o:hrnoshade="t" o:hr="t" fillcolor="#374151" stroked="f"/>
        </w:pict>
      </w:r>
    </w:p>
    <w:p w14:paraId="6C435731" w14:textId="77777777" w:rsidR="00246E7C" w:rsidRDefault="00246E7C" w:rsidP="00246E7C">
      <w:pPr>
        <w:rPr>
          <w:b/>
          <w:bCs/>
        </w:rPr>
      </w:pPr>
      <w:r w:rsidRPr="00C45335">
        <w:rPr>
          <w:b/>
          <w:bCs/>
        </w:rPr>
        <w:t>Should you require any further information please contact:</w:t>
      </w:r>
    </w:p>
    <w:p w14:paraId="6E74F147" w14:textId="77777777" w:rsidR="00246E7C" w:rsidRPr="00C45335" w:rsidRDefault="00246E7C" w:rsidP="00246E7C">
      <w:pPr>
        <w:rPr>
          <w:b/>
          <w:bCs/>
        </w:rPr>
      </w:pPr>
    </w:p>
    <w:p w14:paraId="17592203" w14:textId="77777777" w:rsidR="00246E7C" w:rsidRPr="00C45335" w:rsidRDefault="00246E7C" w:rsidP="00246E7C">
      <w:r w:rsidRPr="00C45335">
        <w:t xml:space="preserve">Dominic </w:t>
      </w:r>
      <w:proofErr w:type="spellStart"/>
      <w:r w:rsidRPr="00C45335">
        <w:t>Dzimba</w:t>
      </w:r>
      <w:proofErr w:type="spellEnd"/>
    </w:p>
    <w:p w14:paraId="517A923F" w14:textId="77777777" w:rsidR="00246E7C" w:rsidRPr="00C45335" w:rsidRDefault="00246E7C" w:rsidP="00246E7C">
      <w:r w:rsidRPr="00C45335">
        <w:t>Email: dominic@sararailconference.com</w:t>
      </w:r>
    </w:p>
    <w:p w14:paraId="66496DD3" w14:textId="77777777" w:rsidR="00246E7C" w:rsidRPr="00C45335" w:rsidRDefault="00246E7C" w:rsidP="00246E7C">
      <w:r w:rsidRPr="00C45335">
        <w:t>Tel: + 27 (0) 11 452 4991</w:t>
      </w:r>
    </w:p>
    <w:p w14:paraId="2A0729EB" w14:textId="77777777" w:rsidR="00246E7C" w:rsidRDefault="00246E7C" w:rsidP="00246E7C">
      <w:pPr>
        <w:rPr>
          <w:b/>
          <w:bCs/>
        </w:rPr>
      </w:pPr>
    </w:p>
    <w:p w14:paraId="6FDFF648" w14:textId="77777777" w:rsidR="00246E7C" w:rsidRPr="008D1584" w:rsidRDefault="00053C6D" w:rsidP="00246E7C">
      <w:r>
        <w:rPr>
          <w:noProof/>
        </w:rPr>
        <w:pict w14:anchorId="085BA1B9">
          <v:rect id="_x0000_i1027" alt="" style="width:451.3pt;height:.05pt;mso-width-percent:0;mso-height-percent:0;mso-width-percent:0;mso-height-percent:0" o:hralign="center" o:hrstd="t" o:hrnoshade="t" o:hr="t" fillcolor="#374151" stroked="f"/>
        </w:pict>
      </w:r>
    </w:p>
    <w:p w14:paraId="7DF82728" w14:textId="77777777" w:rsidR="00246E7C" w:rsidRPr="00AF14AC" w:rsidRDefault="00246E7C" w:rsidP="00246E7C">
      <w:pPr>
        <w:rPr>
          <w:b/>
          <w:bCs/>
        </w:rPr>
      </w:pPr>
      <w:r>
        <w:rPr>
          <w:b/>
          <w:bCs/>
        </w:rPr>
        <w:t xml:space="preserve"> </w:t>
      </w:r>
      <w:r w:rsidRPr="000C1E30">
        <w:rPr>
          <w:b/>
          <w:bCs/>
          <w:u w:val="single"/>
        </w:rPr>
        <w:t>Captions</w:t>
      </w:r>
    </w:p>
    <w:p w14:paraId="3403253D" w14:textId="77777777" w:rsidR="00246E7C" w:rsidRDefault="00246E7C" w:rsidP="00246E7C">
      <w:pPr>
        <w:rPr>
          <w:b/>
          <w:bCs/>
        </w:rPr>
      </w:pPr>
    </w:p>
    <w:p w14:paraId="77B86ACD" w14:textId="77777777" w:rsidR="00246E7C" w:rsidRDefault="00246E7C" w:rsidP="00246E7C">
      <w:pPr>
        <w:rPr>
          <w:b/>
          <w:bCs/>
        </w:rPr>
      </w:pPr>
      <w:r>
        <w:rPr>
          <w:b/>
          <w:bCs/>
        </w:rPr>
        <w:t xml:space="preserve">&lt; one pic please, with caption&gt; </w:t>
      </w:r>
    </w:p>
    <w:p w14:paraId="78E62BE9" w14:textId="77777777" w:rsidR="00246E7C" w:rsidRPr="008D1584" w:rsidRDefault="00246E7C" w:rsidP="00246E7C"/>
    <w:p w14:paraId="312F8A26" w14:textId="77777777" w:rsidR="00246E7C" w:rsidRPr="008D1584" w:rsidRDefault="00053C6D" w:rsidP="00246E7C">
      <w:r>
        <w:rPr>
          <w:noProof/>
        </w:rPr>
        <w:pict w14:anchorId="4DC96EF4">
          <v:rect id="_x0000_i1026" alt="" style="width:451.3pt;height:.05pt;mso-width-percent:0;mso-height-percent:0;mso-width-percent:0;mso-height-percent:0" o:hralign="center" o:hrstd="t" o:hrnoshade="t" o:hr="t" fillcolor="#374151" stroked="f"/>
        </w:pict>
      </w:r>
    </w:p>
    <w:p w14:paraId="07D39B11" w14:textId="77777777" w:rsidR="00246E7C" w:rsidRDefault="00246E7C" w:rsidP="00246E7C">
      <w:r>
        <w:rPr>
          <w:b/>
          <w:bCs/>
        </w:rPr>
        <w:t xml:space="preserve">Note to the Editors: </w:t>
      </w:r>
      <w:r w:rsidRPr="008D1584">
        <w:rPr>
          <w:b/>
          <w:bCs/>
        </w:rPr>
        <w:t>About the Southern Africa</w:t>
      </w:r>
      <w:r>
        <w:rPr>
          <w:b/>
          <w:bCs/>
        </w:rPr>
        <w:t>n</w:t>
      </w:r>
      <w:r w:rsidRPr="008D1584">
        <w:rPr>
          <w:b/>
          <w:bCs/>
        </w:rPr>
        <w:t xml:space="preserve"> Railway Association (SARA)</w:t>
      </w:r>
      <w:r w:rsidRPr="008D1584">
        <w:t xml:space="preserve"> </w:t>
      </w:r>
      <w:r>
        <w:t xml:space="preserve"> </w:t>
      </w:r>
    </w:p>
    <w:p w14:paraId="5BF084AF" w14:textId="77777777" w:rsidR="00246E7C" w:rsidRDefault="00246E7C" w:rsidP="00246E7C"/>
    <w:p w14:paraId="351F1F8B" w14:textId="77777777" w:rsidR="00246E7C" w:rsidRDefault="00246E7C" w:rsidP="00246E7C">
      <w:r>
        <w:t>Established in 1996 with its headquarters in Harare, the Southern African Railway Association (SARA) operates as a specialized subsidiary of the Southern African Development Community (SADC). The organization is dedicated to promoting and enhancing rail transport services across the SADC region.</w:t>
      </w:r>
    </w:p>
    <w:p w14:paraId="0609D58A" w14:textId="77777777" w:rsidR="00246E7C" w:rsidRDefault="00246E7C" w:rsidP="00246E7C"/>
    <w:p w14:paraId="4251D1E5" w14:textId="77777777" w:rsidR="00246E7C" w:rsidRDefault="00246E7C" w:rsidP="00246E7C">
      <w:r>
        <w:t>SARA comprises a variety of railway operators, both public and private, along with rail industry stakeholders from the Southern African region. It serves as a central hub for railway trade and regional integration. By providing a platform for collaboration, networking, and knowledge sharing among its members, SARA coordinates rail stakeholder dialogues to advance the sector's interests.</w:t>
      </w:r>
    </w:p>
    <w:p w14:paraId="57EE11F6" w14:textId="77777777" w:rsidR="00246E7C" w:rsidRDefault="00246E7C" w:rsidP="00246E7C"/>
    <w:p w14:paraId="6333E70D" w14:textId="77777777" w:rsidR="00246E7C" w:rsidRDefault="00246E7C" w:rsidP="00246E7C">
      <w:r>
        <w:t xml:space="preserve">As the holder of the mandate for Rail Policy advocacy, SARA takes an active role in regional policy-making. Its efforts are </w:t>
      </w:r>
      <w:proofErr w:type="spellStart"/>
      <w:r>
        <w:t>centered</w:t>
      </w:r>
      <w:proofErr w:type="spellEnd"/>
      <w:r>
        <w:t xml:space="preserve"> on harmonizing regulations across different rail systems, facilitating coordination of rail corridors, and promoting infrastructure </w:t>
      </w:r>
      <w:r>
        <w:lastRenderedPageBreak/>
        <w:t>development. SARA is unwavering in its commitment to enhancing rail competitiveness and advocating for equitable intermodal competition.</w:t>
      </w:r>
    </w:p>
    <w:p w14:paraId="5933D203" w14:textId="77777777" w:rsidR="00246E7C" w:rsidRDefault="00246E7C" w:rsidP="00246E7C"/>
    <w:p w14:paraId="340C9355" w14:textId="77777777" w:rsidR="00246E7C" w:rsidRDefault="00246E7C" w:rsidP="00246E7C">
      <w:r>
        <w:t>The core programs of SARA are aimed at augmenting various aspects of rail transport. These programs include initiatives to improve operational efficiency and safety in corridors, promote rail investments, and adapt to international best practices. By implementing these programs, the association aims to ensure that rail transport is competitive, reliable, and a fundamental part of the region's transport logistics chain.</w:t>
      </w:r>
    </w:p>
    <w:p w14:paraId="617D0057" w14:textId="77777777" w:rsidR="00246E7C" w:rsidRDefault="00246E7C" w:rsidP="00246E7C"/>
    <w:p w14:paraId="1382E8FE" w14:textId="77777777" w:rsidR="00246E7C" w:rsidRDefault="00246E7C" w:rsidP="00246E7C">
      <w:r>
        <w:t>SARA's ultimate goal is to foster a robust and efficient rail network throughout Southern Africa. This objective is integral to stimulating economic growth, facilitating regional integration, and promoting the socioeconomic well-being of the region's inhabitants. By enabling infrastructure development and enhancing rail competitiveness, SARA plays a vital role in bolstering regional economic development and trade.</w:t>
      </w:r>
    </w:p>
    <w:p w14:paraId="20311485" w14:textId="77777777" w:rsidR="00246E7C" w:rsidRDefault="00246E7C" w:rsidP="00246E7C"/>
    <w:p w14:paraId="15ECE74B" w14:textId="77777777" w:rsidR="00246E7C" w:rsidRPr="008D1584" w:rsidRDefault="00053C6D" w:rsidP="00246E7C">
      <w:r>
        <w:rPr>
          <w:noProof/>
        </w:rPr>
        <w:pict w14:anchorId="2CADA60C">
          <v:rect id="_x0000_i1025" alt="" style="width:451.3pt;height:.05pt;mso-width-percent:0;mso-height-percent:0;mso-width-percent:0;mso-height-percent:0" o:hralign="center" o:hrstd="t" o:hrnoshade="t" o:hr="t" fillcolor="#374151" stroked="f"/>
        </w:pict>
      </w:r>
    </w:p>
    <w:p w14:paraId="3C71EBD5" w14:textId="77777777" w:rsidR="00246E7C" w:rsidRDefault="00246E7C" w:rsidP="00246E7C">
      <w:pPr>
        <w:rPr>
          <w:b/>
          <w:bCs/>
        </w:rPr>
      </w:pPr>
      <w:r>
        <w:rPr>
          <w:b/>
          <w:bCs/>
        </w:rPr>
        <w:t>Social Media</w:t>
      </w:r>
    </w:p>
    <w:p w14:paraId="79711E12" w14:textId="77777777" w:rsidR="00246E7C" w:rsidRDefault="00246E7C" w:rsidP="00246E7C"/>
    <w:p w14:paraId="039B94A0" w14:textId="77777777" w:rsidR="00246E7C" w:rsidRDefault="00246E7C" w:rsidP="00246E7C">
      <w:r>
        <w:t xml:space="preserve">LinkedIn: </w:t>
      </w:r>
      <w:r w:rsidRPr="00533892">
        <w:t>https://www.linkedin.com/company/sara-rail/</w:t>
      </w:r>
    </w:p>
    <w:p w14:paraId="02A169D0" w14:textId="77777777" w:rsidR="00246E7C" w:rsidRDefault="00246E7C" w:rsidP="00246E7C">
      <w:r>
        <w:t xml:space="preserve">Facebook: </w:t>
      </w:r>
      <w:r w:rsidRPr="00533892">
        <w:t>https://www.facebook.com/Sararailconfere</w:t>
      </w:r>
    </w:p>
    <w:p w14:paraId="05650012" w14:textId="77777777" w:rsidR="00246E7C" w:rsidRDefault="00246E7C" w:rsidP="00246E7C">
      <w:r>
        <w:t xml:space="preserve">Twitter: </w:t>
      </w:r>
      <w:r w:rsidRPr="00533892">
        <w:t>https://twitter.com/sararail_org</w:t>
      </w:r>
    </w:p>
    <w:p w14:paraId="0EC06C2A" w14:textId="77777777" w:rsidR="00246E7C" w:rsidRDefault="00246E7C" w:rsidP="00246E7C"/>
    <w:p w14:paraId="07024585" w14:textId="77777777" w:rsidR="00246E7C" w:rsidRDefault="00246E7C" w:rsidP="00246E7C"/>
    <w:p w14:paraId="059F7C51" w14:textId="77777777" w:rsidR="00337FDC" w:rsidRPr="00337FDC" w:rsidRDefault="00337FDC" w:rsidP="00337FDC"/>
    <w:sectPr w:rsidR="00337FDC" w:rsidRPr="00337F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41"/>
    <w:rsid w:val="00053C6D"/>
    <w:rsid w:val="00056D99"/>
    <w:rsid w:val="00246E7C"/>
    <w:rsid w:val="00337FDC"/>
    <w:rsid w:val="00B26733"/>
    <w:rsid w:val="00FB2F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CD71"/>
  <w15:chartTrackingRefBased/>
  <w15:docId w15:val="{482913F0-8C7E-EA4B-B948-D52A71EC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5184">
      <w:bodyDiv w:val="1"/>
      <w:marLeft w:val="0"/>
      <w:marRight w:val="0"/>
      <w:marTop w:val="0"/>
      <w:marBottom w:val="0"/>
      <w:divBdr>
        <w:top w:val="none" w:sz="0" w:space="0" w:color="auto"/>
        <w:left w:val="none" w:sz="0" w:space="0" w:color="auto"/>
        <w:bottom w:val="none" w:sz="0" w:space="0" w:color="auto"/>
        <w:right w:val="none" w:sz="0" w:space="0" w:color="auto"/>
      </w:divBdr>
    </w:div>
    <w:div w:id="31086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Dean</dc:creator>
  <cp:keywords/>
  <dc:description/>
  <cp:lastModifiedBy>Phillippa Dean</cp:lastModifiedBy>
  <cp:revision>1</cp:revision>
  <dcterms:created xsi:type="dcterms:W3CDTF">2023-06-29T15:17:00Z</dcterms:created>
  <dcterms:modified xsi:type="dcterms:W3CDTF">2023-06-30T06:14:00Z</dcterms:modified>
</cp:coreProperties>
</file>