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1A31" w14:textId="5C2AD2D7" w:rsidR="00D5755E" w:rsidRPr="00D95590" w:rsidRDefault="00D5755E" w:rsidP="00A21358">
      <w:pPr>
        <w:rPr>
          <w:rFonts w:ascii="Avenir Next LT Pro" w:hAnsi="Avenir Next LT Pro"/>
          <w:b/>
          <w:bCs/>
        </w:rPr>
      </w:pPr>
      <w:r w:rsidRPr="00D95590">
        <w:rPr>
          <w:rFonts w:ascii="Avenir Next LT Pro" w:hAnsi="Avenir Next LT Pro"/>
          <w:b/>
          <w:bCs/>
        </w:rPr>
        <w:t>MEDIA RELEASE</w:t>
      </w:r>
    </w:p>
    <w:p w14:paraId="4C6A4D3F" w14:textId="77777777" w:rsidR="00BE7EEF" w:rsidRPr="00D95590" w:rsidRDefault="00BE7EEF" w:rsidP="00A21358">
      <w:pPr>
        <w:rPr>
          <w:rFonts w:ascii="Avenir Next LT Pro" w:hAnsi="Avenir Next LT Pro"/>
          <w:b/>
          <w:bCs/>
        </w:rPr>
      </w:pPr>
    </w:p>
    <w:p w14:paraId="2DE64FBF" w14:textId="7482A561" w:rsidR="00BE7EEF" w:rsidRPr="000323D5" w:rsidRDefault="00BE7EEF" w:rsidP="000323D5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0323D5">
        <w:rPr>
          <w:rFonts w:ascii="Avenir Next LT Pro" w:hAnsi="Avenir Next LT Pro"/>
          <w:b/>
          <w:bCs/>
          <w:sz w:val="28"/>
          <w:szCs w:val="28"/>
        </w:rPr>
        <w:t xml:space="preserve">New regulation </w:t>
      </w:r>
      <w:r w:rsidR="000323D5">
        <w:rPr>
          <w:rFonts w:ascii="Avenir Next LT Pro" w:hAnsi="Avenir Next LT Pro"/>
          <w:b/>
          <w:bCs/>
          <w:sz w:val="28"/>
          <w:szCs w:val="28"/>
        </w:rPr>
        <w:t>to</w:t>
      </w:r>
      <w:r w:rsidRPr="000323D5">
        <w:rPr>
          <w:rFonts w:ascii="Avenir Next LT Pro" w:hAnsi="Avenir Next LT Pro"/>
          <w:b/>
          <w:bCs/>
          <w:sz w:val="28"/>
          <w:szCs w:val="28"/>
        </w:rPr>
        <w:t xml:space="preserve"> build more resilient </w:t>
      </w:r>
      <w:r w:rsidR="00D95590" w:rsidRPr="000323D5">
        <w:rPr>
          <w:rFonts w:ascii="Avenir Next LT Pro" w:hAnsi="Avenir Next LT Pro"/>
          <w:b/>
          <w:bCs/>
          <w:sz w:val="28"/>
          <w:szCs w:val="28"/>
        </w:rPr>
        <w:t xml:space="preserve">SA </w:t>
      </w:r>
      <w:r w:rsidRPr="000323D5">
        <w:rPr>
          <w:rFonts w:ascii="Avenir Next LT Pro" w:hAnsi="Avenir Next LT Pro"/>
          <w:b/>
          <w:bCs/>
          <w:sz w:val="28"/>
          <w:szCs w:val="28"/>
        </w:rPr>
        <w:t xml:space="preserve">transport </w:t>
      </w:r>
    </w:p>
    <w:p w14:paraId="18322827" w14:textId="77777777" w:rsidR="00D5755E" w:rsidRPr="00D95590" w:rsidRDefault="00D5755E" w:rsidP="00A21358">
      <w:pPr>
        <w:rPr>
          <w:rFonts w:ascii="Avenir Next LT Pro" w:hAnsi="Avenir Next LT Pro"/>
        </w:rPr>
      </w:pPr>
    </w:p>
    <w:p w14:paraId="50B552E6" w14:textId="3DD28219" w:rsidR="001176F5" w:rsidRPr="00D95590" w:rsidRDefault="00A21358" w:rsidP="00A21358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  <w:b/>
          <w:bCs/>
        </w:rPr>
        <w:t>PRETORIA</w:t>
      </w:r>
      <w:r w:rsidRPr="00D95590">
        <w:rPr>
          <w:rFonts w:ascii="Avenir Next LT Pro" w:hAnsi="Avenir Next LT Pro"/>
        </w:rPr>
        <w:t xml:space="preserve">, July  2023 – </w:t>
      </w:r>
      <w:r w:rsidR="001176F5" w:rsidRPr="00D95590">
        <w:rPr>
          <w:rFonts w:ascii="Avenir Next LT Pro" w:hAnsi="Avenir Next LT Pro"/>
        </w:rPr>
        <w:t xml:space="preserve">More </w:t>
      </w:r>
      <w:r w:rsidR="009654D1" w:rsidRPr="00912AAD">
        <w:rPr>
          <w:rFonts w:ascii="Avenir Next LT Pro" w:hAnsi="Avenir Next LT Pro"/>
        </w:rPr>
        <w:t>scientifically rooted</w:t>
      </w:r>
      <w:r w:rsidR="001176F5" w:rsidRPr="00D95590">
        <w:rPr>
          <w:rFonts w:ascii="Avenir Next LT Pro" w:hAnsi="Avenir Next LT Pro"/>
        </w:rPr>
        <w:t xml:space="preserve"> regulation </w:t>
      </w:r>
      <w:r w:rsidR="00BD17D2" w:rsidRPr="00D95590">
        <w:rPr>
          <w:rFonts w:ascii="Avenir Next LT Pro" w:hAnsi="Avenir Next LT Pro"/>
        </w:rPr>
        <w:t xml:space="preserve">will help </w:t>
      </w:r>
      <w:r w:rsidR="001176F5" w:rsidRPr="00D95590">
        <w:rPr>
          <w:rFonts w:ascii="Avenir Next LT Pro" w:hAnsi="Avenir Next LT Pro"/>
        </w:rPr>
        <w:t xml:space="preserve">build a resilient </w:t>
      </w:r>
      <w:r w:rsidR="00D95590">
        <w:rPr>
          <w:rFonts w:ascii="Avenir Next LT Pro" w:hAnsi="Avenir Next LT Pro"/>
        </w:rPr>
        <w:t xml:space="preserve">South African </w:t>
      </w:r>
      <w:r w:rsidR="001176F5" w:rsidRPr="00D95590">
        <w:rPr>
          <w:rFonts w:ascii="Avenir Next LT Pro" w:hAnsi="Avenir Next LT Pro"/>
        </w:rPr>
        <w:t xml:space="preserve">transportation system, </w:t>
      </w:r>
      <w:r w:rsidR="00151719" w:rsidRPr="00D95590">
        <w:rPr>
          <w:rFonts w:ascii="Avenir Next LT Pro" w:hAnsi="Avenir Next LT Pro"/>
        </w:rPr>
        <w:t>which</w:t>
      </w:r>
      <w:r w:rsidR="001176F5" w:rsidRPr="00D95590">
        <w:rPr>
          <w:rFonts w:ascii="Avenir Next LT Pro" w:hAnsi="Avenir Next LT Pro"/>
        </w:rPr>
        <w:t xml:space="preserve"> </w:t>
      </w:r>
      <w:r w:rsidR="00151719" w:rsidRPr="00D95590">
        <w:rPr>
          <w:rFonts w:ascii="Avenir Next LT Pro" w:hAnsi="Avenir Next LT Pro"/>
        </w:rPr>
        <w:t xml:space="preserve">can </w:t>
      </w:r>
      <w:r w:rsidR="000C22AE">
        <w:rPr>
          <w:rFonts w:ascii="Avenir Next LT Pro" w:hAnsi="Avenir Next LT Pro"/>
        </w:rPr>
        <w:t>navigate</w:t>
      </w:r>
      <w:r w:rsidR="001176F5" w:rsidRPr="00D95590">
        <w:rPr>
          <w:rFonts w:ascii="Avenir Next LT Pro" w:hAnsi="Avenir Next LT Pro"/>
        </w:rPr>
        <w:t xml:space="preserve"> events </w:t>
      </w:r>
      <w:r w:rsidR="00151719" w:rsidRPr="00D95590">
        <w:rPr>
          <w:rFonts w:ascii="Avenir Next LT Pro" w:hAnsi="Avenir Next LT Pro"/>
        </w:rPr>
        <w:t>like climate disasters, major accidents and the recent torching of trucks on major highways.</w:t>
      </w:r>
    </w:p>
    <w:p w14:paraId="6B67C14B" w14:textId="77777777" w:rsidR="001176F5" w:rsidRPr="00D95590" w:rsidRDefault="001176F5" w:rsidP="00A21358">
      <w:pPr>
        <w:rPr>
          <w:rFonts w:ascii="Avenir Next LT Pro" w:hAnsi="Avenir Next LT Pro"/>
        </w:rPr>
      </w:pPr>
    </w:p>
    <w:p w14:paraId="3E6B837C" w14:textId="19A36AE3" w:rsidR="00151719" w:rsidRPr="00D95590" w:rsidRDefault="00151719" w:rsidP="00151719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 xml:space="preserve">This was the message from South African Transport Minister </w:t>
      </w:r>
      <w:proofErr w:type="spellStart"/>
      <w:r w:rsidRPr="00D95590">
        <w:rPr>
          <w:rFonts w:ascii="Avenir Next LT Pro" w:hAnsi="Avenir Next LT Pro"/>
        </w:rPr>
        <w:t>Sindisiwe</w:t>
      </w:r>
      <w:proofErr w:type="spellEnd"/>
      <w:r w:rsidRPr="00D95590">
        <w:rPr>
          <w:rFonts w:ascii="Avenir Next LT Pro" w:hAnsi="Avenir Next LT Pro"/>
        </w:rPr>
        <w:t xml:space="preserve"> Chikunga</w:t>
      </w:r>
      <w:r w:rsidR="00D95590">
        <w:rPr>
          <w:rFonts w:ascii="Avenir Next LT Pro" w:hAnsi="Avenir Next LT Pro"/>
        </w:rPr>
        <w:t>,</w:t>
      </w:r>
      <w:r w:rsidRPr="00D95590">
        <w:rPr>
          <w:rFonts w:ascii="Avenir Next LT Pro" w:hAnsi="Avenir Next LT Pro"/>
        </w:rPr>
        <w:t xml:space="preserve"> in her keynote speech at the opening plenary session of the 41</w:t>
      </w:r>
      <w:r w:rsidR="00126CE9">
        <w:rPr>
          <w:rFonts w:ascii="Avenir Next LT Pro" w:hAnsi="Avenir Next LT Pro"/>
        </w:rPr>
        <w:t>st</w:t>
      </w:r>
      <w:r w:rsidRPr="00D95590">
        <w:rPr>
          <w:rFonts w:ascii="Avenir Next LT Pro" w:hAnsi="Avenir Next LT Pro"/>
        </w:rPr>
        <w:t xml:space="preserve"> Southern African Transport Conference (SATC). </w:t>
      </w:r>
    </w:p>
    <w:p w14:paraId="4FC4728E" w14:textId="77777777" w:rsidR="00151719" w:rsidRPr="00D95590" w:rsidRDefault="00151719" w:rsidP="00A21358">
      <w:pPr>
        <w:rPr>
          <w:rFonts w:ascii="Avenir Next LT Pro" w:hAnsi="Avenir Next LT Pro"/>
        </w:rPr>
      </w:pPr>
    </w:p>
    <w:p w14:paraId="2F5CD25E" w14:textId="0C7BDA7B" w:rsidR="00151719" w:rsidRPr="00D95590" w:rsidRDefault="00151719" w:rsidP="00151719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 xml:space="preserve">As Minister of Transport, Chikunga is the patron of the conference, </w:t>
      </w:r>
      <w:r w:rsidR="00D95590">
        <w:rPr>
          <w:rFonts w:ascii="Avenir Next LT Pro" w:hAnsi="Avenir Next LT Pro"/>
        </w:rPr>
        <w:t>being held</w:t>
      </w:r>
      <w:r w:rsidRPr="00D95590">
        <w:rPr>
          <w:rFonts w:ascii="Avenir Next LT Pro" w:hAnsi="Avenir Next LT Pro"/>
        </w:rPr>
        <w:t xml:space="preserve"> at the CSIR International Conference Centre in Tshwane</w:t>
      </w:r>
      <w:r w:rsidR="00CC2992">
        <w:rPr>
          <w:rFonts w:ascii="Avenir Next LT Pro" w:hAnsi="Avenir Next LT Pro"/>
        </w:rPr>
        <w:t>,</w:t>
      </w:r>
      <w:r w:rsidRPr="00D95590">
        <w:rPr>
          <w:rFonts w:ascii="Avenir Next LT Pro" w:hAnsi="Avenir Next LT Pro"/>
        </w:rPr>
        <w:t xml:space="preserve"> under the theme “Rethinking transportation: Planning and building resilient systems to meet global externalities”.</w:t>
      </w:r>
    </w:p>
    <w:p w14:paraId="74BAAFE4" w14:textId="77777777" w:rsidR="001176F5" w:rsidRPr="00D95590" w:rsidRDefault="001176F5" w:rsidP="00A21358">
      <w:pPr>
        <w:rPr>
          <w:rFonts w:ascii="Avenir Next LT Pro" w:hAnsi="Avenir Next LT Pro"/>
        </w:rPr>
      </w:pPr>
    </w:p>
    <w:p w14:paraId="2183CCAB" w14:textId="24775FE6" w:rsidR="00D12686" w:rsidRPr="00D95590" w:rsidRDefault="00151719" w:rsidP="00D12686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 xml:space="preserve">Referencing the conference theme, Chikunga said that </w:t>
      </w:r>
      <w:r w:rsidR="000C22AE">
        <w:rPr>
          <w:rFonts w:ascii="Avenir Next LT Pro" w:hAnsi="Avenir Next LT Pro"/>
        </w:rPr>
        <w:t xml:space="preserve">for </w:t>
      </w:r>
      <w:r w:rsidRPr="00D95590">
        <w:rPr>
          <w:rFonts w:ascii="Avenir Next LT Pro" w:hAnsi="Avenir Next LT Pro"/>
        </w:rPr>
        <w:t>transport systems</w:t>
      </w:r>
      <w:r w:rsidR="000C22AE">
        <w:rPr>
          <w:rFonts w:ascii="Avenir Next LT Pro" w:hAnsi="Avenir Next LT Pro"/>
        </w:rPr>
        <w:t xml:space="preserve"> to be more resilient</w:t>
      </w:r>
      <w:r w:rsidRPr="00D95590">
        <w:rPr>
          <w:rFonts w:ascii="Avenir Next LT Pro" w:hAnsi="Avenir Next LT Pro"/>
        </w:rPr>
        <w:t>, t</w:t>
      </w:r>
      <w:r w:rsidR="00243D86" w:rsidRPr="00D95590">
        <w:rPr>
          <w:rFonts w:ascii="Avenir Next LT Pro" w:hAnsi="Avenir Next LT Pro"/>
        </w:rPr>
        <w:t>he price of transportation must reflect all of its social costs</w:t>
      </w:r>
      <w:r w:rsidRPr="00D95590">
        <w:rPr>
          <w:rFonts w:ascii="Avenir Next LT Pro" w:hAnsi="Avenir Next LT Pro"/>
        </w:rPr>
        <w:t>.</w:t>
      </w:r>
    </w:p>
    <w:p w14:paraId="5F30BD62" w14:textId="77777777" w:rsidR="008C455A" w:rsidRPr="00D95590" w:rsidRDefault="008C455A" w:rsidP="00A21358">
      <w:pPr>
        <w:rPr>
          <w:rFonts w:ascii="Avenir Next LT Pro" w:hAnsi="Avenir Next LT Pro"/>
        </w:rPr>
      </w:pPr>
    </w:p>
    <w:p w14:paraId="76C80F50" w14:textId="637AF2C2" w:rsidR="007950AA" w:rsidRPr="00D95590" w:rsidRDefault="008C455A" w:rsidP="00A21358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 xml:space="preserve">Inadequate </w:t>
      </w:r>
      <w:r w:rsidR="00151719" w:rsidRPr="00D95590">
        <w:rPr>
          <w:rFonts w:ascii="Avenir Next LT Pro" w:hAnsi="Avenir Next LT Pro"/>
        </w:rPr>
        <w:t>economic regulation of tr</w:t>
      </w:r>
      <w:r w:rsidRPr="00D95590">
        <w:rPr>
          <w:rFonts w:ascii="Avenir Next LT Pro" w:hAnsi="Avenir Next LT Pro"/>
        </w:rPr>
        <w:t xml:space="preserve">ansport </w:t>
      </w:r>
      <w:r w:rsidR="007950AA" w:rsidRPr="00D95590">
        <w:rPr>
          <w:rFonts w:ascii="Avenir Next LT Pro" w:hAnsi="Avenir Next LT Pro"/>
        </w:rPr>
        <w:t>led</w:t>
      </w:r>
      <w:r w:rsidRPr="00D95590">
        <w:rPr>
          <w:rFonts w:ascii="Avenir Next LT Pro" w:hAnsi="Avenir Next LT Pro"/>
        </w:rPr>
        <w:t xml:space="preserve"> to knock-on effects</w:t>
      </w:r>
      <w:r w:rsidR="009654D1">
        <w:rPr>
          <w:rFonts w:ascii="Avenir Next LT Pro" w:hAnsi="Avenir Next LT Pro"/>
        </w:rPr>
        <w:t xml:space="preserve"> and system imbalances</w:t>
      </w:r>
      <w:r w:rsidR="00151719" w:rsidRPr="00D95590">
        <w:rPr>
          <w:rFonts w:ascii="Avenir Next LT Pro" w:hAnsi="Avenir Next LT Pro"/>
        </w:rPr>
        <w:t xml:space="preserve"> such</w:t>
      </w:r>
      <w:r w:rsidRPr="00D95590">
        <w:rPr>
          <w:rFonts w:ascii="Avenir Next LT Pro" w:hAnsi="Avenir Next LT Pro"/>
        </w:rPr>
        <w:t xml:space="preserve"> </w:t>
      </w:r>
      <w:r w:rsidR="00151719" w:rsidRPr="00D95590">
        <w:rPr>
          <w:rFonts w:ascii="Avenir Next LT Pro" w:hAnsi="Avenir Next LT Pro"/>
        </w:rPr>
        <w:t>as traffic congestion</w:t>
      </w:r>
      <w:r w:rsidR="00CC2992">
        <w:rPr>
          <w:rFonts w:ascii="Avenir Next LT Pro" w:hAnsi="Avenir Next LT Pro"/>
        </w:rPr>
        <w:t>,</w:t>
      </w:r>
      <w:r w:rsidR="00151719" w:rsidRPr="00D95590">
        <w:rPr>
          <w:rFonts w:ascii="Avenir Next LT Pro" w:hAnsi="Avenir Next LT Pro"/>
        </w:rPr>
        <w:t xml:space="preserve"> higher fuel consumption, carbon emissions and infrastructure damage</w:t>
      </w:r>
      <w:r w:rsidR="00E40E07" w:rsidRPr="00D95590">
        <w:rPr>
          <w:rFonts w:ascii="Avenir Next LT Pro" w:hAnsi="Avenir Next LT Pro"/>
        </w:rPr>
        <w:t xml:space="preserve">, the minister explained. It could also lead to </w:t>
      </w:r>
      <w:r w:rsidR="007950AA" w:rsidRPr="00D95590">
        <w:rPr>
          <w:rFonts w:ascii="Avenir Next LT Pro" w:hAnsi="Avenir Next LT Pro"/>
        </w:rPr>
        <w:t>criminal</w:t>
      </w:r>
      <w:r w:rsidR="00E40E07" w:rsidRPr="00D95590">
        <w:rPr>
          <w:rFonts w:ascii="Avenir Next LT Pro" w:hAnsi="Avenir Next LT Pro"/>
        </w:rPr>
        <w:t xml:space="preserve"> acts </w:t>
      </w:r>
      <w:r w:rsidRPr="00D95590">
        <w:rPr>
          <w:rFonts w:ascii="Avenir Next LT Pro" w:hAnsi="Avenir Next LT Pro"/>
        </w:rPr>
        <w:t xml:space="preserve">such as </w:t>
      </w:r>
      <w:r w:rsidR="00D12686" w:rsidRPr="00D95590">
        <w:rPr>
          <w:rFonts w:ascii="Avenir Next LT Pro" w:hAnsi="Avenir Next LT Pro"/>
        </w:rPr>
        <w:t xml:space="preserve">the </w:t>
      </w:r>
      <w:r w:rsidR="007950AA" w:rsidRPr="00D95590">
        <w:rPr>
          <w:rFonts w:ascii="Avenir Next LT Pro" w:hAnsi="Avenir Next LT Pro"/>
        </w:rPr>
        <w:t>recent</w:t>
      </w:r>
      <w:r w:rsidRPr="00D95590">
        <w:rPr>
          <w:rFonts w:ascii="Avenir Next LT Pro" w:hAnsi="Avenir Next LT Pro"/>
        </w:rPr>
        <w:t xml:space="preserve"> torching of trucks in KwaZulu-Natal</w:t>
      </w:r>
      <w:r w:rsidR="007950AA" w:rsidRPr="00D95590">
        <w:rPr>
          <w:rFonts w:ascii="Avenir Next LT Pro" w:hAnsi="Avenir Next LT Pro"/>
        </w:rPr>
        <w:t xml:space="preserve">,. </w:t>
      </w:r>
    </w:p>
    <w:p w14:paraId="4C44FC0A" w14:textId="77777777" w:rsidR="007950AA" w:rsidRPr="00D95590" w:rsidRDefault="007950AA" w:rsidP="00A21358">
      <w:pPr>
        <w:rPr>
          <w:rFonts w:ascii="Avenir Next LT Pro" w:hAnsi="Avenir Next LT Pro"/>
        </w:rPr>
      </w:pPr>
    </w:p>
    <w:p w14:paraId="3C923AB2" w14:textId="34B2DD47" w:rsidR="00E40E07" w:rsidRPr="00D95590" w:rsidRDefault="00E40E07" w:rsidP="00E40E07">
      <w:pPr>
        <w:pStyle w:val="NormalWeb"/>
        <w:shd w:val="clear" w:color="auto" w:fill="FFFFFF"/>
        <w:spacing w:before="0" w:beforeAutospacing="0" w:after="150" w:afterAutospacing="0"/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 xml:space="preserve">Chikunga said the Economic Regulation of Transport Bill currently before </w:t>
      </w:r>
      <w:r w:rsidR="00E0437E">
        <w:rPr>
          <w:rFonts w:ascii="Avenir Next LT Pro" w:hAnsi="Avenir Next LT Pro"/>
        </w:rPr>
        <w:t>parliament</w:t>
      </w:r>
      <w:r w:rsidRPr="00D95590">
        <w:rPr>
          <w:rFonts w:ascii="Avenir Next LT Pro" w:hAnsi="Avenir Next LT Pro"/>
        </w:rPr>
        <w:t xml:space="preserve"> was designed to address the problem of “externalities” that were not currently regulated in a coherent, centralised manner. </w:t>
      </w:r>
    </w:p>
    <w:p w14:paraId="50E2925C" w14:textId="1AFF01DF" w:rsidR="00E40E07" w:rsidRPr="00D95590" w:rsidRDefault="00CC2992" w:rsidP="00E40E07">
      <w:pPr>
        <w:pStyle w:val="NormalWeb"/>
        <w:shd w:val="clear" w:color="auto" w:fill="FFFFFF"/>
        <w:spacing w:before="0" w:beforeAutospacing="0" w:after="150" w:afterAutospacing="0"/>
        <w:rPr>
          <w:rFonts w:ascii="Avenir Next LT Pro" w:hAnsi="Avenir Next LT Pro" w:cs="Open Sans"/>
          <w:color w:val="333333"/>
        </w:rPr>
      </w:pPr>
      <w:r>
        <w:rPr>
          <w:rFonts w:ascii="Avenir Next LT Pro" w:hAnsi="Avenir Next LT Pro" w:cs="Open Sans"/>
          <w:color w:val="333333"/>
        </w:rPr>
        <w:t>The</w:t>
      </w:r>
      <w:r w:rsidR="00E40E07" w:rsidRPr="00D95590">
        <w:rPr>
          <w:rFonts w:ascii="Avenir Next LT Pro" w:hAnsi="Avenir Next LT Pro" w:cs="Open Sans"/>
          <w:color w:val="333333"/>
        </w:rPr>
        <w:t xml:space="preserve"> single transport economic regulator (STER) </w:t>
      </w:r>
      <w:r>
        <w:rPr>
          <w:rFonts w:ascii="Avenir Next LT Pro" w:hAnsi="Avenir Next LT Pro" w:cs="Open Sans"/>
          <w:color w:val="333333"/>
        </w:rPr>
        <w:t>envisaged in the Bill</w:t>
      </w:r>
      <w:r w:rsidR="00E40E07" w:rsidRPr="00D95590">
        <w:rPr>
          <w:rFonts w:ascii="Avenir Next LT Pro" w:hAnsi="Avenir Next LT Pro" w:cs="Open Sans"/>
          <w:color w:val="333333"/>
        </w:rPr>
        <w:t xml:space="preserve"> </w:t>
      </w:r>
      <w:r>
        <w:rPr>
          <w:rFonts w:ascii="Avenir Next LT Pro" w:hAnsi="Avenir Next LT Pro" w:cs="Open Sans"/>
          <w:color w:val="333333"/>
        </w:rPr>
        <w:t xml:space="preserve">would help </w:t>
      </w:r>
      <w:r w:rsidR="00E40E07" w:rsidRPr="00D95590">
        <w:rPr>
          <w:rFonts w:ascii="Avenir Next LT Pro" w:hAnsi="Avenir Next LT Pro" w:cs="Open Sans"/>
          <w:color w:val="333333"/>
        </w:rPr>
        <w:t>ensure</w:t>
      </w:r>
      <w:r w:rsidR="00E0437E">
        <w:rPr>
          <w:rFonts w:ascii="Avenir Next LT Pro" w:hAnsi="Avenir Next LT Pro" w:cs="Open Sans"/>
          <w:color w:val="333333"/>
        </w:rPr>
        <w:t xml:space="preserve"> an </w:t>
      </w:r>
      <w:r w:rsidR="00E40E07" w:rsidRPr="00D95590">
        <w:rPr>
          <w:rFonts w:ascii="Avenir Next LT Pro" w:hAnsi="Avenir Next LT Pro" w:cs="Open Sans"/>
          <w:color w:val="333333"/>
        </w:rPr>
        <w:t>efficien</w:t>
      </w:r>
      <w:r w:rsidR="00E0437E">
        <w:rPr>
          <w:rFonts w:ascii="Avenir Next LT Pro" w:hAnsi="Avenir Next LT Pro" w:cs="Open Sans"/>
          <w:color w:val="333333"/>
        </w:rPr>
        <w:t>t, c</w:t>
      </w:r>
      <w:r w:rsidR="00E40E07" w:rsidRPr="00D95590">
        <w:rPr>
          <w:rFonts w:ascii="Avenir Next LT Pro" w:hAnsi="Avenir Next LT Pro" w:cs="Open Sans"/>
          <w:color w:val="333333"/>
        </w:rPr>
        <w:t>ost-effective</w:t>
      </w:r>
      <w:r w:rsidR="00E0437E">
        <w:rPr>
          <w:rFonts w:ascii="Avenir Next LT Pro" w:hAnsi="Avenir Next LT Pro" w:cs="Open Sans"/>
          <w:color w:val="333333"/>
        </w:rPr>
        <w:t xml:space="preserve"> South African </w:t>
      </w:r>
      <w:r w:rsidR="00E40E07" w:rsidRPr="00D95590">
        <w:rPr>
          <w:rFonts w:ascii="Avenir Next LT Pro" w:hAnsi="Avenir Next LT Pro" w:cs="Open Sans"/>
          <w:color w:val="333333"/>
        </w:rPr>
        <w:t>transport system</w:t>
      </w:r>
      <w:r>
        <w:rPr>
          <w:rFonts w:ascii="Avenir Next LT Pro" w:hAnsi="Avenir Next LT Pro" w:cs="Open Sans"/>
          <w:color w:val="333333"/>
        </w:rPr>
        <w:t xml:space="preserve">, </w:t>
      </w:r>
      <w:r w:rsidR="00E0437E">
        <w:rPr>
          <w:rFonts w:ascii="Avenir Next LT Pro" w:hAnsi="Avenir Next LT Pro" w:cs="Open Sans"/>
          <w:color w:val="333333"/>
        </w:rPr>
        <w:t>which could meet the country’s</w:t>
      </w:r>
      <w:r w:rsidR="00E40E07" w:rsidRPr="00D95590">
        <w:rPr>
          <w:rFonts w:ascii="Avenir Next LT Pro" w:hAnsi="Avenir Next LT Pro" w:cs="Open Sans"/>
          <w:color w:val="333333"/>
        </w:rPr>
        <w:t xml:space="preserve"> economic and social goals. </w:t>
      </w:r>
    </w:p>
    <w:p w14:paraId="1F15A924" w14:textId="2A11F0DB" w:rsidR="00E40E07" w:rsidRPr="00D95590" w:rsidRDefault="00CC2992" w:rsidP="00E40E07">
      <w:pPr>
        <w:pStyle w:val="NormalWeb"/>
        <w:shd w:val="clear" w:color="auto" w:fill="FFFFFF"/>
        <w:spacing w:before="0" w:beforeAutospacing="0" w:after="150" w:afterAutospacing="0"/>
        <w:rPr>
          <w:rFonts w:ascii="Avenir Next LT Pro" w:hAnsi="Avenir Next LT Pro" w:cs="Open Sans"/>
          <w:color w:val="333333"/>
        </w:rPr>
      </w:pPr>
      <w:r>
        <w:rPr>
          <w:rFonts w:ascii="Avenir Next LT Pro" w:hAnsi="Avenir Next LT Pro" w:cs="Open Sans"/>
          <w:color w:val="333333"/>
        </w:rPr>
        <w:t>Chikunga</w:t>
      </w:r>
      <w:r w:rsidR="00E40E07" w:rsidRPr="00D95590">
        <w:rPr>
          <w:rFonts w:ascii="Avenir Next LT Pro" w:hAnsi="Avenir Next LT Pro" w:cs="Open Sans"/>
          <w:color w:val="333333"/>
        </w:rPr>
        <w:t xml:space="preserve"> said economic regulation in transport was currently fragmented and inconsistent</w:t>
      </w:r>
      <w:r>
        <w:rPr>
          <w:rFonts w:ascii="Avenir Next LT Pro" w:hAnsi="Avenir Next LT Pro" w:cs="Open Sans"/>
          <w:color w:val="333333"/>
        </w:rPr>
        <w:t>,</w:t>
      </w:r>
      <w:r w:rsidR="00E40E07" w:rsidRPr="00D95590">
        <w:rPr>
          <w:rFonts w:ascii="Avenir Next LT Pro" w:hAnsi="Avenir Next LT Pro" w:cs="Open Sans"/>
          <w:color w:val="333333"/>
        </w:rPr>
        <w:t xml:space="preserve"> and the new regulatory framework aimed to improve this situation. </w:t>
      </w:r>
    </w:p>
    <w:p w14:paraId="1D069C21" w14:textId="4DD78D31" w:rsidR="00E40E07" w:rsidRPr="00D95590" w:rsidRDefault="00E40E07" w:rsidP="00E40E07">
      <w:pPr>
        <w:rPr>
          <w:rFonts w:ascii="Avenir Next LT Pro" w:hAnsi="Avenir Next LT Pro"/>
        </w:rPr>
      </w:pPr>
      <w:r w:rsidRPr="00D95590">
        <w:rPr>
          <w:rFonts w:ascii="Avenir Next LT Pro" w:hAnsi="Avenir Next LT Pro" w:cs="Open Sans"/>
          <w:color w:val="333333"/>
        </w:rPr>
        <w:t xml:space="preserve">Chikunga said countries across the world faced similar challenges, such as climate change, </w:t>
      </w:r>
      <w:r w:rsidRPr="00D95590">
        <w:rPr>
          <w:rFonts w:ascii="Avenir Next LT Pro" w:hAnsi="Avenir Next LT Pro"/>
        </w:rPr>
        <w:t xml:space="preserve">globalisation, new technology, and workforce resource </w:t>
      </w:r>
      <w:r w:rsidR="00653067">
        <w:rPr>
          <w:rFonts w:ascii="Avenir Next LT Pro" w:hAnsi="Avenir Next LT Pro"/>
        </w:rPr>
        <w:t>issues</w:t>
      </w:r>
      <w:r w:rsidRPr="00D95590">
        <w:rPr>
          <w:rFonts w:ascii="Avenir Next LT Pro" w:hAnsi="Avenir Next LT Pro"/>
        </w:rPr>
        <w:t>. They needed to build resilience to manage these challenges.</w:t>
      </w:r>
    </w:p>
    <w:p w14:paraId="5D82875A" w14:textId="77777777" w:rsidR="00E40E07" w:rsidRPr="00D95590" w:rsidRDefault="00E40E07" w:rsidP="00E40E07">
      <w:pPr>
        <w:rPr>
          <w:rFonts w:ascii="Avenir Next LT Pro" w:hAnsi="Avenir Next LT Pro"/>
        </w:rPr>
      </w:pPr>
    </w:p>
    <w:p w14:paraId="65C0626B" w14:textId="74B859F7" w:rsidR="00E40E07" w:rsidRPr="00D95590" w:rsidRDefault="00E40E07" w:rsidP="00E40E07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>Using the example of an overloaded truck, Chikunga explained how the costs of flouting overloading regulations were not born</w:t>
      </w:r>
      <w:r w:rsidR="00912AAD">
        <w:rPr>
          <w:rFonts w:ascii="Avenir Next LT Pro" w:hAnsi="Avenir Next LT Pro"/>
        </w:rPr>
        <w:t>e</w:t>
      </w:r>
      <w:r w:rsidRPr="00D95590">
        <w:rPr>
          <w:rFonts w:ascii="Avenir Next LT Pro" w:hAnsi="Avenir Next LT Pro"/>
        </w:rPr>
        <w:t xml:space="preserve"> by the transport operator, but by broader society. </w:t>
      </w:r>
    </w:p>
    <w:p w14:paraId="208C7CF0" w14:textId="77777777" w:rsidR="00E40E07" w:rsidRPr="00D95590" w:rsidRDefault="00E40E07" w:rsidP="00E40E07">
      <w:pPr>
        <w:rPr>
          <w:rFonts w:ascii="Avenir Next LT Pro" w:hAnsi="Avenir Next LT Pro"/>
        </w:rPr>
      </w:pPr>
    </w:p>
    <w:p w14:paraId="6326E231" w14:textId="7820469E" w:rsidR="00E40E07" w:rsidRDefault="00E40E07" w:rsidP="00E40E07">
      <w:pPr>
        <w:rPr>
          <w:rFonts w:ascii="Avenir Next LT Pro" w:hAnsi="Avenir Next LT Pro"/>
        </w:rPr>
      </w:pPr>
      <w:r w:rsidRPr="00D95590">
        <w:rPr>
          <w:rFonts w:ascii="Avenir Next LT Pro" w:hAnsi="Avenir Next LT Pro"/>
        </w:rPr>
        <w:t xml:space="preserve">“The overloaded truck damages the road surface, and risks people’s lives,” she said. “If there is an accident, traffic congestion results, which has economic impacts, forcing hundreds of vehicles </w:t>
      </w:r>
      <w:r w:rsidR="00653067">
        <w:rPr>
          <w:rFonts w:ascii="Avenir Next LT Pro" w:hAnsi="Avenir Next LT Pro"/>
        </w:rPr>
        <w:t xml:space="preserve">to </w:t>
      </w:r>
      <w:r w:rsidRPr="00D95590">
        <w:rPr>
          <w:rFonts w:ascii="Avenir Next LT Pro" w:hAnsi="Avenir Next LT Pro"/>
        </w:rPr>
        <w:t>absorb slower arrival times, to consume more fuel, and to generate greater carbon emissions.</w:t>
      </w:r>
      <w:r w:rsidR="00CC2992">
        <w:rPr>
          <w:rFonts w:ascii="Avenir Next LT Pro" w:hAnsi="Avenir Next LT Pro"/>
        </w:rPr>
        <w:t>”</w:t>
      </w:r>
      <w:r w:rsidRPr="00D95590">
        <w:rPr>
          <w:rFonts w:ascii="Avenir Next LT Pro" w:hAnsi="Avenir Next LT Pro"/>
        </w:rPr>
        <w:t xml:space="preserve"> </w:t>
      </w:r>
    </w:p>
    <w:p w14:paraId="00DA4A2B" w14:textId="77777777" w:rsidR="007E549D" w:rsidRDefault="007E549D" w:rsidP="00E40E07">
      <w:pPr>
        <w:rPr>
          <w:rFonts w:ascii="Avenir Next LT Pro" w:hAnsi="Avenir Next LT Pro"/>
        </w:rPr>
      </w:pPr>
    </w:p>
    <w:p w14:paraId="52527E36" w14:textId="63D78424" w:rsidR="007E549D" w:rsidRDefault="007E549D" w:rsidP="00E40E0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Chikunga said that although these incidents happened on roads that </w:t>
      </w:r>
      <w:r w:rsidR="00653067">
        <w:rPr>
          <w:rFonts w:ascii="Avenir Next LT Pro" w:hAnsi="Avenir Next LT Pro"/>
        </w:rPr>
        <w:t>we</w:t>
      </w:r>
      <w:r>
        <w:rPr>
          <w:rFonts w:ascii="Avenir Next LT Pro" w:hAnsi="Avenir Next LT Pro"/>
        </w:rPr>
        <w:t>re im</w:t>
      </w:r>
      <w:r w:rsidRPr="007E549D">
        <w:rPr>
          <w:rFonts w:ascii="Avenir Next LT Pro" w:hAnsi="Avenir Next LT Pro"/>
        </w:rPr>
        <w:t xml:space="preserve">portant economic </w:t>
      </w:r>
      <w:r>
        <w:rPr>
          <w:rFonts w:ascii="Avenir Next LT Pro" w:hAnsi="Avenir Next LT Pro"/>
        </w:rPr>
        <w:t xml:space="preserve">arteries, their costs were not </w:t>
      </w:r>
      <w:r w:rsidRPr="007E549D">
        <w:rPr>
          <w:rFonts w:ascii="Avenir Next LT Pro" w:hAnsi="Avenir Next LT Pro"/>
        </w:rPr>
        <w:t>covered in transportation prices</w:t>
      </w:r>
      <w:r>
        <w:rPr>
          <w:rFonts w:ascii="Avenir Next LT Pro" w:hAnsi="Avenir Next LT Pro"/>
        </w:rPr>
        <w:t xml:space="preserve">, </w:t>
      </w:r>
      <w:r w:rsidR="00341A92">
        <w:rPr>
          <w:rFonts w:ascii="Avenir Next LT Pro" w:hAnsi="Avenir Next LT Pro"/>
        </w:rPr>
        <w:t>nor were</w:t>
      </w:r>
      <w:r>
        <w:rPr>
          <w:rFonts w:ascii="Avenir Next LT Pro" w:hAnsi="Avenir Next LT Pro"/>
        </w:rPr>
        <w:t xml:space="preserve"> these </w:t>
      </w:r>
      <w:r w:rsidRPr="007E549D">
        <w:rPr>
          <w:rFonts w:ascii="Avenir Next LT Pro" w:hAnsi="Avenir Next LT Pro"/>
        </w:rPr>
        <w:t xml:space="preserve">externalities captured </w:t>
      </w:r>
      <w:r>
        <w:rPr>
          <w:rFonts w:ascii="Avenir Next LT Pro" w:hAnsi="Avenir Next LT Pro"/>
        </w:rPr>
        <w:t>when calcu</w:t>
      </w:r>
      <w:r w:rsidR="00341A92">
        <w:rPr>
          <w:rFonts w:ascii="Avenir Next LT Pro" w:hAnsi="Avenir Next LT Pro"/>
        </w:rPr>
        <w:t>l</w:t>
      </w:r>
      <w:r>
        <w:rPr>
          <w:rFonts w:ascii="Avenir Next LT Pro" w:hAnsi="Avenir Next LT Pro"/>
        </w:rPr>
        <w:t>ating</w:t>
      </w:r>
      <w:r w:rsidRPr="007E549D">
        <w:rPr>
          <w:rFonts w:ascii="Avenir Next LT Pro" w:hAnsi="Avenir Next LT Pro"/>
        </w:rPr>
        <w:t xml:space="preserve"> </w:t>
      </w:r>
      <w:r w:rsidR="00653067">
        <w:rPr>
          <w:rFonts w:ascii="Avenir Next LT Pro" w:hAnsi="Avenir Next LT Pro"/>
        </w:rPr>
        <w:t>GDP</w:t>
      </w:r>
      <w:r w:rsidRPr="007E549D">
        <w:rPr>
          <w:rFonts w:ascii="Avenir Next LT Pro" w:hAnsi="Avenir Next LT Pro"/>
        </w:rPr>
        <w:t>.</w:t>
      </w:r>
    </w:p>
    <w:p w14:paraId="7804C13F" w14:textId="77777777" w:rsidR="00A27007" w:rsidRDefault="00A27007" w:rsidP="00E40E07">
      <w:pPr>
        <w:rPr>
          <w:rFonts w:ascii="Avenir Next LT Pro" w:hAnsi="Avenir Next LT Pro"/>
        </w:rPr>
      </w:pPr>
    </w:p>
    <w:p w14:paraId="02D729E2" w14:textId="754E7729" w:rsidR="00A27007" w:rsidRDefault="00A27007" w:rsidP="00A2700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Chikunga said it was also necessary to update regulation to </w:t>
      </w:r>
      <w:r w:rsidR="00653067">
        <w:rPr>
          <w:rFonts w:ascii="Avenir Next LT Pro" w:hAnsi="Avenir Next LT Pro"/>
        </w:rPr>
        <w:t xml:space="preserve">consider </w:t>
      </w:r>
      <w:r>
        <w:rPr>
          <w:rFonts w:ascii="Avenir Next LT Pro" w:hAnsi="Avenir Next LT Pro"/>
        </w:rPr>
        <w:t>the massive environmental externalities of South Africa’s transport sector. She said the country has around 13 million vehicles on the road, and that road transport generated</w:t>
      </w:r>
      <w:r w:rsidRPr="00A27007">
        <w:rPr>
          <w:rFonts w:ascii="Avenir Next LT Pro" w:hAnsi="Avenir Next LT Pro"/>
        </w:rPr>
        <w:t xml:space="preserve"> 95.7% </w:t>
      </w:r>
      <w:r>
        <w:rPr>
          <w:rFonts w:ascii="Avenir Next LT Pro" w:hAnsi="Avenir Next LT Pro"/>
        </w:rPr>
        <w:t xml:space="preserve">of all transport emissions of greenhouse gases. </w:t>
      </w:r>
    </w:p>
    <w:p w14:paraId="115D2B35" w14:textId="77777777" w:rsidR="00A27007" w:rsidRDefault="00A27007" w:rsidP="00E40E07">
      <w:pPr>
        <w:rPr>
          <w:rFonts w:ascii="Avenir Next LT Pro" w:hAnsi="Avenir Next LT Pro"/>
        </w:rPr>
      </w:pPr>
    </w:p>
    <w:p w14:paraId="31FF9B23" w14:textId="04B61B06" w:rsidR="00223B6B" w:rsidRDefault="00223B6B" w:rsidP="00E40E0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“</w:t>
      </w:r>
      <w:r w:rsidRPr="00223B6B">
        <w:rPr>
          <w:rFonts w:ascii="Avenir Next LT Pro" w:hAnsi="Avenir Next LT Pro"/>
        </w:rPr>
        <w:t xml:space="preserve">We must </w:t>
      </w:r>
      <w:r>
        <w:rPr>
          <w:rFonts w:ascii="Avenir Next LT Pro" w:hAnsi="Avenir Next LT Pro"/>
        </w:rPr>
        <w:t xml:space="preserve">therefore </w:t>
      </w:r>
      <w:r w:rsidRPr="00223B6B">
        <w:rPr>
          <w:rFonts w:ascii="Avenir Next LT Pro" w:hAnsi="Avenir Next LT Pro"/>
        </w:rPr>
        <w:t>have uniform methodologies in measuring emissions</w:t>
      </w:r>
      <w:r w:rsidR="00653067">
        <w:rPr>
          <w:rFonts w:ascii="Avenir Next LT Pro" w:hAnsi="Avenir Next LT Pro"/>
        </w:rPr>
        <w:t xml:space="preserve"> and</w:t>
      </w:r>
      <w:r w:rsidRPr="00223B6B">
        <w:rPr>
          <w:rFonts w:ascii="Avenir Next LT Pro" w:hAnsi="Avenir Next LT Pro"/>
        </w:rPr>
        <w:t xml:space="preserve"> carry</w:t>
      </w:r>
      <w:r w:rsidR="00653067">
        <w:rPr>
          <w:rFonts w:ascii="Avenir Next LT Pro" w:hAnsi="Avenir Next LT Pro"/>
        </w:rPr>
        <w:t>ing</w:t>
      </w:r>
      <w:r w:rsidRPr="00223B6B">
        <w:rPr>
          <w:rFonts w:ascii="Avenir Next LT Pro" w:hAnsi="Avenir Next LT Pro"/>
        </w:rPr>
        <w:t xml:space="preserve"> out environmental impact assessment</w:t>
      </w:r>
      <w:r>
        <w:rPr>
          <w:rFonts w:ascii="Avenir Next LT Pro" w:hAnsi="Avenir Next LT Pro"/>
        </w:rPr>
        <w:t>s</w:t>
      </w:r>
      <w:r w:rsidRPr="00223B6B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of</w:t>
      </w:r>
      <w:r w:rsidRPr="00223B6B">
        <w:rPr>
          <w:rFonts w:ascii="Avenir Next LT Pro" w:hAnsi="Avenir Next LT Pro"/>
        </w:rPr>
        <w:t xml:space="preserve"> transport infrastructure development. </w:t>
      </w:r>
    </w:p>
    <w:p w14:paraId="3AEED512" w14:textId="77777777" w:rsidR="00223B6B" w:rsidRDefault="00223B6B" w:rsidP="00E40E07">
      <w:pPr>
        <w:rPr>
          <w:rFonts w:ascii="Avenir Next LT Pro" w:hAnsi="Avenir Next LT Pro"/>
        </w:rPr>
      </w:pPr>
    </w:p>
    <w:p w14:paraId="046FD162" w14:textId="2EA5FF88" w:rsidR="00A27007" w:rsidRPr="00D95590" w:rsidRDefault="00223B6B" w:rsidP="00E40E07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Chikunga said as part of this, the Department was committed </w:t>
      </w:r>
      <w:r w:rsidRPr="00223B6B">
        <w:rPr>
          <w:rFonts w:ascii="Avenir Next LT Pro" w:hAnsi="Avenir Next LT Pro"/>
        </w:rPr>
        <w:t>to ensur</w:t>
      </w:r>
      <w:r>
        <w:rPr>
          <w:rFonts w:ascii="Avenir Next LT Pro" w:hAnsi="Avenir Next LT Pro"/>
        </w:rPr>
        <w:t>ing</w:t>
      </w:r>
      <w:r w:rsidRPr="00223B6B">
        <w:rPr>
          <w:rFonts w:ascii="Avenir Next LT Pro" w:hAnsi="Avenir Next LT Pro"/>
        </w:rPr>
        <w:t xml:space="preserve"> adequate </w:t>
      </w:r>
      <w:r>
        <w:rPr>
          <w:rFonts w:ascii="Avenir Next LT Pro" w:hAnsi="Avenir Next LT Pro"/>
        </w:rPr>
        <w:t xml:space="preserve">environmental </w:t>
      </w:r>
      <w:r w:rsidRPr="00223B6B">
        <w:rPr>
          <w:rFonts w:ascii="Avenir Next LT Pro" w:hAnsi="Avenir Next LT Pro"/>
        </w:rPr>
        <w:t>audit infrastructure</w:t>
      </w:r>
      <w:r>
        <w:rPr>
          <w:rFonts w:ascii="Avenir Next LT Pro" w:hAnsi="Avenir Next LT Pro"/>
        </w:rPr>
        <w:t>, and to supporting a</w:t>
      </w:r>
      <w:r w:rsidR="002309FC">
        <w:rPr>
          <w:rFonts w:ascii="Avenir Next LT Pro" w:hAnsi="Avenir Next LT Pro"/>
        </w:rPr>
        <w:t xml:space="preserve"> substantial </w:t>
      </w:r>
      <w:r>
        <w:rPr>
          <w:rFonts w:ascii="Avenir Next LT Pro" w:hAnsi="Avenir Next LT Pro"/>
        </w:rPr>
        <w:t xml:space="preserve">shift from </w:t>
      </w:r>
      <w:r w:rsidRPr="00223B6B">
        <w:rPr>
          <w:rFonts w:ascii="Avenir Next LT Pro" w:hAnsi="Avenir Next LT Pro"/>
        </w:rPr>
        <w:t xml:space="preserve">road to rail </w:t>
      </w:r>
      <w:r w:rsidR="002309FC">
        <w:rPr>
          <w:rFonts w:ascii="Avenir Next LT Pro" w:hAnsi="Avenir Next LT Pro"/>
        </w:rPr>
        <w:t>transport</w:t>
      </w:r>
      <w:r w:rsidRPr="00223B6B">
        <w:rPr>
          <w:rFonts w:ascii="Avenir Next LT Pro" w:hAnsi="Avenir Next LT Pro"/>
        </w:rPr>
        <w:t xml:space="preserve">. </w:t>
      </w:r>
      <w:r w:rsidR="002309FC">
        <w:rPr>
          <w:rFonts w:ascii="Avenir Next LT Pro" w:hAnsi="Avenir Next LT Pro"/>
        </w:rPr>
        <w:t xml:space="preserve">She said a </w:t>
      </w:r>
      <w:r w:rsidR="002309FC" w:rsidRPr="00D95590">
        <w:rPr>
          <w:rFonts w:ascii="Avenir Next LT Pro" w:hAnsi="Avenir Next LT Pro" w:cs="Open Sans"/>
          <w:color w:val="333333"/>
        </w:rPr>
        <w:t xml:space="preserve">single transport economic regulator </w:t>
      </w:r>
      <w:r w:rsidR="002309FC">
        <w:rPr>
          <w:rFonts w:ascii="Avenir Next LT Pro" w:hAnsi="Avenir Next LT Pro" w:cs="Open Sans"/>
          <w:color w:val="333333"/>
        </w:rPr>
        <w:t>would help to regulate these processes.</w:t>
      </w:r>
    </w:p>
    <w:p w14:paraId="26785650" w14:textId="77777777" w:rsidR="00D12686" w:rsidRPr="00D95590" w:rsidRDefault="00D12686" w:rsidP="00D12686">
      <w:pPr>
        <w:rPr>
          <w:rFonts w:ascii="Avenir Next LT Pro" w:hAnsi="Avenir Next LT Pro"/>
        </w:rPr>
      </w:pPr>
    </w:p>
    <w:p w14:paraId="5FA977F2" w14:textId="77777777" w:rsidR="00163F47" w:rsidRDefault="007B50B1" w:rsidP="007B50B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The minister</w:t>
      </w:r>
      <w:r w:rsidRPr="007B50B1">
        <w:rPr>
          <w:rFonts w:ascii="Avenir Next LT Pro" w:hAnsi="Avenir Next LT Pro"/>
        </w:rPr>
        <w:t xml:space="preserve"> appeal</w:t>
      </w:r>
      <w:r>
        <w:rPr>
          <w:rFonts w:ascii="Avenir Next LT Pro" w:hAnsi="Avenir Next LT Pro"/>
        </w:rPr>
        <w:t>ed</w:t>
      </w:r>
      <w:r w:rsidRPr="007B50B1">
        <w:rPr>
          <w:rFonts w:ascii="Avenir Next LT Pro" w:hAnsi="Avenir Next LT Pro"/>
        </w:rPr>
        <w:t xml:space="preserve"> to all </w:t>
      </w:r>
      <w:r>
        <w:rPr>
          <w:rFonts w:ascii="Avenir Next LT Pro" w:hAnsi="Avenir Next LT Pro"/>
        </w:rPr>
        <w:t xml:space="preserve">SATC delegates </w:t>
      </w:r>
      <w:r w:rsidRPr="007B50B1">
        <w:rPr>
          <w:rFonts w:ascii="Avenir Next LT Pro" w:hAnsi="Avenir Next LT Pro"/>
        </w:rPr>
        <w:t xml:space="preserve">to </w:t>
      </w:r>
      <w:r>
        <w:rPr>
          <w:rFonts w:ascii="Avenir Next LT Pro" w:hAnsi="Avenir Next LT Pro"/>
        </w:rPr>
        <w:t xml:space="preserve">embrace the conference theme </w:t>
      </w:r>
      <w:r w:rsidR="00163F47">
        <w:rPr>
          <w:rFonts w:ascii="Avenir Next LT Pro" w:hAnsi="Avenir Next LT Pro"/>
        </w:rPr>
        <w:t xml:space="preserve">of </w:t>
      </w:r>
      <w:r w:rsidRPr="007B50B1">
        <w:rPr>
          <w:rFonts w:ascii="Avenir Next LT Pro" w:hAnsi="Avenir Next LT Pro"/>
        </w:rPr>
        <w:t>rethink</w:t>
      </w:r>
      <w:r>
        <w:rPr>
          <w:rFonts w:ascii="Avenir Next LT Pro" w:hAnsi="Avenir Next LT Pro"/>
        </w:rPr>
        <w:t>ing</w:t>
      </w:r>
      <w:r w:rsidRPr="007B50B1">
        <w:rPr>
          <w:rFonts w:ascii="Avenir Next LT Pro" w:hAnsi="Avenir Next LT Pro"/>
        </w:rPr>
        <w:t xml:space="preserve"> transport</w:t>
      </w:r>
      <w:r w:rsidR="00163F47">
        <w:rPr>
          <w:rFonts w:ascii="Avenir Next LT Pro" w:hAnsi="Avenir Next LT Pro"/>
        </w:rPr>
        <w:t xml:space="preserve">. </w:t>
      </w:r>
    </w:p>
    <w:p w14:paraId="285D01D7" w14:textId="77777777" w:rsidR="00163F47" w:rsidRDefault="00163F47" w:rsidP="007B50B1">
      <w:pPr>
        <w:rPr>
          <w:rFonts w:ascii="Avenir Next LT Pro" w:hAnsi="Avenir Next LT Pro"/>
        </w:rPr>
      </w:pPr>
    </w:p>
    <w:p w14:paraId="264F94C2" w14:textId="0366540C" w:rsidR="00243D86" w:rsidRDefault="00163F47" w:rsidP="007B50B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“We wish to work with you, and </w:t>
      </w:r>
      <w:r w:rsidR="007B50B1" w:rsidRPr="007B50B1">
        <w:rPr>
          <w:rFonts w:ascii="Avenir Next LT Pro" w:hAnsi="Avenir Next LT Pro"/>
        </w:rPr>
        <w:t>whatever decisions that we take,</w:t>
      </w:r>
      <w:r w:rsidR="00FD35C9">
        <w:rPr>
          <w:rFonts w:ascii="Avenir Next LT Pro" w:hAnsi="Avenir Next LT Pro"/>
        </w:rPr>
        <w:t xml:space="preserve"> will be</w:t>
      </w:r>
      <w:r w:rsidR="007B50B1" w:rsidRPr="007B50B1">
        <w:rPr>
          <w:rFonts w:ascii="Avenir Next LT Pro" w:hAnsi="Avenir Next LT Pro"/>
        </w:rPr>
        <w:t xml:space="preserve"> based on informed, researched information</w:t>
      </w:r>
      <w:r w:rsidR="00FD35C9">
        <w:rPr>
          <w:rFonts w:ascii="Avenir Next LT Pro" w:hAnsi="Avenir Next LT Pro"/>
        </w:rPr>
        <w:t xml:space="preserve">, which </w:t>
      </w:r>
      <w:r w:rsidR="00FD35C9" w:rsidRPr="00FD35C9">
        <w:rPr>
          <w:rFonts w:ascii="Avenir Next LT Pro" w:hAnsi="Avenir Next LT Pro"/>
        </w:rPr>
        <w:t>must inform externality</w:t>
      </w:r>
      <w:r w:rsidR="00653067">
        <w:rPr>
          <w:rFonts w:ascii="Avenir Next LT Pro" w:hAnsi="Avenir Next LT Pro"/>
        </w:rPr>
        <w:t>-</w:t>
      </w:r>
      <w:r w:rsidR="00FD35C9" w:rsidRPr="00FD35C9">
        <w:rPr>
          <w:rFonts w:ascii="Avenir Next LT Pro" w:hAnsi="Avenir Next LT Pro"/>
        </w:rPr>
        <w:t>specific policies</w:t>
      </w:r>
      <w:r w:rsidR="00912AAD">
        <w:rPr>
          <w:rFonts w:ascii="Avenir Next LT Pro" w:hAnsi="Avenir Next LT Pro"/>
        </w:rPr>
        <w:t>”</w:t>
      </w:r>
      <w:r w:rsidR="00FD35C9">
        <w:rPr>
          <w:rFonts w:ascii="Avenir Next LT Pro" w:hAnsi="Avenir Next LT Pro"/>
        </w:rPr>
        <w:t>.</w:t>
      </w:r>
    </w:p>
    <w:p w14:paraId="3E8B7D22" w14:textId="77777777" w:rsidR="00653067" w:rsidRDefault="00653067" w:rsidP="007B50B1">
      <w:pPr>
        <w:rPr>
          <w:rFonts w:ascii="Avenir Next LT Pro" w:hAnsi="Avenir Next LT Pro"/>
        </w:rPr>
      </w:pPr>
    </w:p>
    <w:p w14:paraId="748CB5E2" w14:textId="22BB206B" w:rsidR="00653067" w:rsidRDefault="00653067" w:rsidP="007B50B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The Southern African Transport Conference runs </w:t>
      </w:r>
      <w:r w:rsidRPr="00D95590">
        <w:rPr>
          <w:rFonts w:ascii="Avenir Next LT Pro" w:hAnsi="Avenir Next LT Pro"/>
        </w:rPr>
        <w:t>from July 10-13</w:t>
      </w:r>
    </w:p>
    <w:p w14:paraId="796CA865" w14:textId="77777777" w:rsidR="00FD35C9" w:rsidRDefault="00FD35C9" w:rsidP="007B50B1">
      <w:pPr>
        <w:rPr>
          <w:rFonts w:ascii="Avenir Next LT Pro" w:hAnsi="Avenir Next LT Pro"/>
        </w:rPr>
      </w:pPr>
    </w:p>
    <w:p w14:paraId="07D124AF" w14:textId="003B1411" w:rsidR="00FD35C9" w:rsidRPr="00D95590" w:rsidRDefault="00FD35C9" w:rsidP="007B50B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ENDS</w:t>
      </w:r>
    </w:p>
    <w:sectPr w:rsidR="00FD35C9" w:rsidRPr="00D95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5030" w14:textId="77777777" w:rsidR="001D5576" w:rsidRDefault="001D5576" w:rsidP="00A21358">
      <w:r>
        <w:separator/>
      </w:r>
    </w:p>
  </w:endnote>
  <w:endnote w:type="continuationSeparator" w:id="0">
    <w:p w14:paraId="04F77527" w14:textId="77777777" w:rsidR="001D5576" w:rsidRDefault="001D5576" w:rsidP="00A2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32CE" w14:textId="77777777" w:rsidR="001D5576" w:rsidRDefault="001D5576" w:rsidP="00A21358">
      <w:r>
        <w:separator/>
      </w:r>
    </w:p>
  </w:footnote>
  <w:footnote w:type="continuationSeparator" w:id="0">
    <w:p w14:paraId="35F36ED2" w14:textId="77777777" w:rsidR="001D5576" w:rsidRDefault="001D5576" w:rsidP="00A21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05B4"/>
    <w:multiLevelType w:val="multilevel"/>
    <w:tmpl w:val="FF3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BA"/>
    <w:rsid w:val="000221E7"/>
    <w:rsid w:val="00025FAC"/>
    <w:rsid w:val="000323D5"/>
    <w:rsid w:val="000A5715"/>
    <w:rsid w:val="000C22AE"/>
    <w:rsid w:val="000D21BA"/>
    <w:rsid w:val="00103741"/>
    <w:rsid w:val="001176F5"/>
    <w:rsid w:val="00117F1B"/>
    <w:rsid w:val="00126CE9"/>
    <w:rsid w:val="00151719"/>
    <w:rsid w:val="00163F47"/>
    <w:rsid w:val="00190985"/>
    <w:rsid w:val="001D5576"/>
    <w:rsid w:val="00204D6F"/>
    <w:rsid w:val="00223B6B"/>
    <w:rsid w:val="002309FC"/>
    <w:rsid w:val="00243D86"/>
    <w:rsid w:val="003419A1"/>
    <w:rsid w:val="00341A92"/>
    <w:rsid w:val="003C3E0C"/>
    <w:rsid w:val="00407C39"/>
    <w:rsid w:val="0043237F"/>
    <w:rsid w:val="00442E04"/>
    <w:rsid w:val="00464644"/>
    <w:rsid w:val="00653067"/>
    <w:rsid w:val="00767229"/>
    <w:rsid w:val="007950AA"/>
    <w:rsid w:val="007B50B1"/>
    <w:rsid w:val="007E549D"/>
    <w:rsid w:val="00854B88"/>
    <w:rsid w:val="00876C21"/>
    <w:rsid w:val="008C455A"/>
    <w:rsid w:val="008E3B35"/>
    <w:rsid w:val="00912AAD"/>
    <w:rsid w:val="009363F3"/>
    <w:rsid w:val="009654D1"/>
    <w:rsid w:val="009B54A0"/>
    <w:rsid w:val="009C12C7"/>
    <w:rsid w:val="00A21358"/>
    <w:rsid w:val="00A27007"/>
    <w:rsid w:val="00AA77E9"/>
    <w:rsid w:val="00AC1263"/>
    <w:rsid w:val="00B35B37"/>
    <w:rsid w:val="00BD17D2"/>
    <w:rsid w:val="00BE7EEF"/>
    <w:rsid w:val="00C94118"/>
    <w:rsid w:val="00CC2992"/>
    <w:rsid w:val="00CE310A"/>
    <w:rsid w:val="00D12686"/>
    <w:rsid w:val="00D5755E"/>
    <w:rsid w:val="00D95590"/>
    <w:rsid w:val="00DC59AE"/>
    <w:rsid w:val="00E0437E"/>
    <w:rsid w:val="00E35C21"/>
    <w:rsid w:val="00E40E07"/>
    <w:rsid w:val="00E479D0"/>
    <w:rsid w:val="00EE5E82"/>
    <w:rsid w:val="00F10B30"/>
    <w:rsid w:val="00F46D28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22519"/>
  <w15:chartTrackingRefBased/>
  <w15:docId w15:val="{2ABF629C-B6C5-45D5-B3ED-C0597B7C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12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3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358"/>
  </w:style>
  <w:style w:type="paragraph" w:styleId="Footer">
    <w:name w:val="footer"/>
    <w:basedOn w:val="Normal"/>
    <w:link w:val="FooterChar"/>
    <w:uiPriority w:val="99"/>
    <w:unhideWhenUsed/>
    <w:rsid w:val="00A213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358"/>
  </w:style>
  <w:style w:type="paragraph" w:styleId="NormalWeb">
    <w:name w:val="Normal (Web)"/>
    <w:basedOn w:val="Normal"/>
    <w:uiPriority w:val="99"/>
    <w:unhideWhenUsed/>
    <w:rsid w:val="00243D8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43D8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1268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 Engler</dc:creator>
  <cp:keywords/>
  <dc:description/>
  <cp:lastModifiedBy>Sarah Campbell</cp:lastModifiedBy>
  <cp:revision>2</cp:revision>
  <dcterms:created xsi:type="dcterms:W3CDTF">2023-07-10T11:17:00Z</dcterms:created>
  <dcterms:modified xsi:type="dcterms:W3CDTF">2023-07-10T11:17:00Z</dcterms:modified>
</cp:coreProperties>
</file>