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7072" w14:textId="72FC3B59" w:rsidR="00FD5590" w:rsidRPr="00FD5590" w:rsidRDefault="00953869" w:rsidP="002671F9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COAL </w:t>
      </w:r>
      <w:r w:rsidR="004D4775">
        <w:rPr>
          <w:b/>
          <w:bCs/>
        </w:rPr>
        <w:t xml:space="preserve">MINE </w:t>
      </w:r>
      <w:r w:rsidR="00FD5590">
        <w:rPr>
          <w:b/>
          <w:bCs/>
        </w:rPr>
        <w:t>TURN</w:t>
      </w:r>
      <w:r>
        <w:rPr>
          <w:b/>
          <w:bCs/>
        </w:rPr>
        <w:t>S</w:t>
      </w:r>
      <w:r w:rsidR="00FD5590">
        <w:rPr>
          <w:b/>
          <w:bCs/>
        </w:rPr>
        <w:t xml:space="preserve"> TO BOOYCO </w:t>
      </w:r>
      <w:r w:rsidR="004D2A5C">
        <w:rPr>
          <w:b/>
          <w:bCs/>
        </w:rPr>
        <w:t xml:space="preserve">ENGINEERING </w:t>
      </w:r>
      <w:r w:rsidR="00FD5590">
        <w:rPr>
          <w:b/>
          <w:bCs/>
        </w:rPr>
        <w:t xml:space="preserve">FOR </w:t>
      </w:r>
      <w:r w:rsidR="004D4775">
        <w:rPr>
          <w:b/>
          <w:bCs/>
        </w:rPr>
        <w:t xml:space="preserve">LOCO </w:t>
      </w:r>
      <w:r w:rsidR="00FD5590">
        <w:rPr>
          <w:b/>
          <w:bCs/>
        </w:rPr>
        <w:t>HVAC SOLUTION</w:t>
      </w:r>
    </w:p>
    <w:p w14:paraId="767B30DE" w14:textId="77777777" w:rsidR="004D2A5C" w:rsidRDefault="004D2A5C" w:rsidP="002671F9">
      <w:pPr>
        <w:spacing w:after="0" w:line="360" w:lineRule="auto"/>
        <w:rPr>
          <w:b/>
          <w:bCs/>
        </w:rPr>
      </w:pPr>
    </w:p>
    <w:p w14:paraId="5CBDF8A9" w14:textId="50CD7E82" w:rsidR="00FD5590" w:rsidRPr="00FD5590" w:rsidRDefault="00FD5590" w:rsidP="002671F9">
      <w:pPr>
        <w:spacing w:after="0" w:line="360" w:lineRule="auto"/>
        <w:rPr>
          <w:b/>
          <w:bCs/>
        </w:rPr>
      </w:pPr>
      <w:r w:rsidRPr="00FD5590">
        <w:rPr>
          <w:b/>
          <w:bCs/>
        </w:rPr>
        <w:t>BLURB FOR ONLINE PUBLICATIONS</w:t>
      </w:r>
    </w:p>
    <w:p w14:paraId="3322F5CA" w14:textId="7DAF60C7" w:rsidR="00FD5590" w:rsidRDefault="00FD5590" w:rsidP="002671F9">
      <w:pPr>
        <w:spacing w:after="0" w:line="360" w:lineRule="auto"/>
      </w:pPr>
      <w:r>
        <w:t xml:space="preserve">Keeping operators’ cabins in locomotives at a comfortable temperature is today a key health and safety requirement, but few HVAC systems can withstand the demanding conditions of rail. This is why a prominent </w:t>
      </w:r>
      <w:r w:rsidR="00394825">
        <w:t>coal miner ha</w:t>
      </w:r>
      <w:r w:rsidR="00E11DAA">
        <w:t>s</w:t>
      </w:r>
      <w:r w:rsidR="0028081D">
        <w:t xml:space="preserve"> </w:t>
      </w:r>
      <w:r w:rsidR="008B3607">
        <w:t>chosen</w:t>
      </w:r>
      <w:r w:rsidR="008D01AD">
        <w:t xml:space="preserve"> </w:t>
      </w:r>
      <w:r>
        <w:t>Booyco Engineering</w:t>
      </w:r>
      <w:r w:rsidR="008B3607">
        <w:t xml:space="preserve"> to supply </w:t>
      </w:r>
      <w:r w:rsidR="003D400C">
        <w:t>HVAC units for</w:t>
      </w:r>
      <w:r w:rsidR="004C503A">
        <w:t xml:space="preserve"> </w:t>
      </w:r>
      <w:r w:rsidR="00945F52">
        <w:t>its</w:t>
      </w:r>
      <w:r w:rsidR="00293374">
        <w:t xml:space="preserve"> </w:t>
      </w:r>
      <w:r w:rsidR="004C503A">
        <w:t>8E locomotives</w:t>
      </w:r>
      <w:r w:rsidR="00945F52">
        <w:t>.</w:t>
      </w:r>
    </w:p>
    <w:p w14:paraId="5764824A" w14:textId="45E7446C" w:rsidR="00FD5590" w:rsidRDefault="00FD5590" w:rsidP="002671F9">
      <w:pPr>
        <w:spacing w:after="0" w:line="360" w:lineRule="auto"/>
      </w:pPr>
    </w:p>
    <w:p w14:paraId="5438C085" w14:textId="133DF2BA" w:rsidR="00FD5590" w:rsidRPr="00FD5590" w:rsidRDefault="00FD5590" w:rsidP="002671F9">
      <w:pPr>
        <w:spacing w:after="0" w:line="360" w:lineRule="auto"/>
        <w:rPr>
          <w:b/>
          <w:bCs/>
        </w:rPr>
      </w:pPr>
      <w:r w:rsidRPr="00FD5590">
        <w:rPr>
          <w:b/>
          <w:bCs/>
        </w:rPr>
        <w:t>MEDIA RELEASE</w:t>
      </w:r>
      <w:r w:rsidR="00AE007F">
        <w:rPr>
          <w:b/>
          <w:bCs/>
        </w:rPr>
        <w:t xml:space="preserve"> – </w:t>
      </w:r>
      <w:r w:rsidR="00E11DAA">
        <w:rPr>
          <w:b/>
          <w:bCs/>
        </w:rPr>
        <w:t>1</w:t>
      </w:r>
      <w:r w:rsidR="00674AE8">
        <w:rPr>
          <w:b/>
          <w:bCs/>
        </w:rPr>
        <w:t>3</w:t>
      </w:r>
      <w:r w:rsidR="00E11DAA">
        <w:rPr>
          <w:b/>
          <w:bCs/>
        </w:rPr>
        <w:t>-02</w:t>
      </w:r>
      <w:r w:rsidR="009C2AF1">
        <w:rPr>
          <w:b/>
          <w:bCs/>
        </w:rPr>
        <w:t>-2023</w:t>
      </w:r>
    </w:p>
    <w:p w14:paraId="4EC94986" w14:textId="4847BCEE" w:rsidR="004D2A5C" w:rsidRPr="00FD5590" w:rsidRDefault="00953869" w:rsidP="004D2A5C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COAL </w:t>
      </w:r>
      <w:r w:rsidR="004D2A5C">
        <w:rPr>
          <w:b/>
          <w:bCs/>
        </w:rPr>
        <w:t>MINE TURN</w:t>
      </w:r>
      <w:r>
        <w:rPr>
          <w:b/>
          <w:bCs/>
        </w:rPr>
        <w:t>S</w:t>
      </w:r>
      <w:r w:rsidR="004D2A5C">
        <w:rPr>
          <w:b/>
          <w:bCs/>
        </w:rPr>
        <w:t xml:space="preserve"> TO BOOYCO ENGINEERING FOR LOCO HVAC SOLUTION</w:t>
      </w:r>
    </w:p>
    <w:p w14:paraId="6C5A6300" w14:textId="238ECA5D" w:rsidR="00FD5590" w:rsidRDefault="00FD5590" w:rsidP="002671F9">
      <w:pPr>
        <w:spacing w:after="0" w:line="360" w:lineRule="auto"/>
      </w:pPr>
      <w:r>
        <w:t xml:space="preserve">A leading South African </w:t>
      </w:r>
      <w:r w:rsidR="00D52031">
        <w:t>coal producer</w:t>
      </w:r>
      <w:r>
        <w:t xml:space="preserve"> </w:t>
      </w:r>
      <w:r w:rsidR="00E11DAA">
        <w:t xml:space="preserve">will </w:t>
      </w:r>
      <w:r w:rsidR="0004612E">
        <w:t>be supplied with</w:t>
      </w:r>
      <w:r>
        <w:t xml:space="preserve"> Booyco Engineering’s purpose-designed </w:t>
      </w:r>
      <w:r w:rsidR="0004612E">
        <w:t xml:space="preserve">heating, ventilation and </w:t>
      </w:r>
      <w:r>
        <w:t xml:space="preserve">air conditioning </w:t>
      </w:r>
      <w:r w:rsidR="0004612E">
        <w:t xml:space="preserve">(HVAC) </w:t>
      </w:r>
      <w:r>
        <w:t xml:space="preserve">systems </w:t>
      </w:r>
      <w:r w:rsidR="00A56EAA">
        <w:t>for</w:t>
      </w:r>
      <w:r>
        <w:t xml:space="preserve"> its 8E locomotives. </w:t>
      </w:r>
    </w:p>
    <w:p w14:paraId="4477B498" w14:textId="77777777" w:rsidR="00A56EAA" w:rsidRDefault="00A56EAA" w:rsidP="002671F9">
      <w:pPr>
        <w:spacing w:after="0" w:line="360" w:lineRule="auto"/>
      </w:pPr>
    </w:p>
    <w:p w14:paraId="71887C07" w14:textId="3467DFB2" w:rsidR="00243BA2" w:rsidRDefault="0088440A" w:rsidP="002671F9">
      <w:pPr>
        <w:spacing w:after="0" w:line="360" w:lineRule="auto"/>
      </w:pPr>
      <w:r>
        <w:t>The</w:t>
      </w:r>
      <w:r w:rsidR="004C15C1">
        <w:t xml:space="preserve"> </w:t>
      </w:r>
      <w:r>
        <w:t>order is for</w:t>
      </w:r>
      <w:r w:rsidR="00D52031">
        <w:t xml:space="preserve"> </w:t>
      </w:r>
      <w:r w:rsidR="00E11DAA">
        <w:t>s</w:t>
      </w:r>
      <w:r w:rsidR="006C5FAF">
        <w:t>ix</w:t>
      </w:r>
      <w:r w:rsidR="00E11DAA">
        <w:t xml:space="preserve"> </w:t>
      </w:r>
      <w:r>
        <w:t xml:space="preserve">of </w:t>
      </w:r>
      <w:r w:rsidR="00090228">
        <w:t>these specialised HVAC units</w:t>
      </w:r>
      <w:r w:rsidR="00D52031">
        <w:t>,</w:t>
      </w:r>
      <w:r w:rsidR="00090228">
        <w:t xml:space="preserve"> to be manufactured and installed by Booyco Engineering</w:t>
      </w:r>
      <w:r w:rsidR="00E813C0">
        <w:t xml:space="preserve">, says the company’s managing director Brenton Spies. </w:t>
      </w:r>
    </w:p>
    <w:p w14:paraId="0EF1AE19" w14:textId="77777777" w:rsidR="002671F9" w:rsidRDefault="002671F9" w:rsidP="002671F9">
      <w:pPr>
        <w:spacing w:after="0" w:line="360" w:lineRule="auto"/>
      </w:pPr>
    </w:p>
    <w:p w14:paraId="7D6B53C3" w14:textId="076FFBD4" w:rsidR="00FD5590" w:rsidRDefault="00243BA2" w:rsidP="002671F9">
      <w:pPr>
        <w:spacing w:after="0" w:line="360" w:lineRule="auto"/>
      </w:pPr>
      <w:r>
        <w:t>“We f</w:t>
      </w:r>
      <w:r w:rsidR="002F3376">
        <w:t xml:space="preserve">irst developed </w:t>
      </w:r>
      <w:r>
        <w:t xml:space="preserve">an HVAC system for </w:t>
      </w:r>
      <w:r w:rsidR="002F3376">
        <w:t xml:space="preserve">this class of locomotive almost </w:t>
      </w:r>
      <w:r>
        <w:t>20 years ago,</w:t>
      </w:r>
      <w:r w:rsidR="00A328CA">
        <w:t xml:space="preserve"> and we have supplied close to 100 units to </w:t>
      </w:r>
      <w:r w:rsidR="00AB3A35">
        <w:t>South Africa’s main freight rail operator,</w:t>
      </w:r>
      <w:r w:rsidR="00CD1B71">
        <w:t>” says Spies. “They have certainly stood the test of time</w:t>
      </w:r>
      <w:r w:rsidR="007E26F3">
        <w:t xml:space="preserve">. With </w:t>
      </w:r>
      <w:r w:rsidR="006D110C">
        <w:t xml:space="preserve">regular maintenance, </w:t>
      </w:r>
      <w:r w:rsidR="00715749">
        <w:t xml:space="preserve">they have shown how  well they perform </w:t>
      </w:r>
      <w:r w:rsidR="007E26F3">
        <w:t>over</w:t>
      </w:r>
      <w:r w:rsidR="00715749">
        <w:t xml:space="preserve"> many years.”</w:t>
      </w:r>
    </w:p>
    <w:p w14:paraId="30E629AE" w14:textId="77777777" w:rsidR="00A56EAA" w:rsidRDefault="00A56EAA" w:rsidP="002671F9">
      <w:pPr>
        <w:spacing w:after="0" w:line="360" w:lineRule="auto"/>
      </w:pPr>
    </w:p>
    <w:p w14:paraId="131857AA" w14:textId="7CF57514" w:rsidR="006233BE" w:rsidRDefault="006233BE" w:rsidP="002671F9">
      <w:pPr>
        <w:spacing w:after="0" w:line="360" w:lineRule="auto"/>
      </w:pPr>
      <w:r>
        <w:t xml:space="preserve">Designed and manufactured in-house at Booyco Engineering’s </w:t>
      </w:r>
      <w:r w:rsidR="004038CC">
        <w:t>Germiston facilities</w:t>
      </w:r>
      <w:r w:rsidR="00A8201B">
        <w:t xml:space="preserve">, the </w:t>
      </w:r>
      <w:r w:rsidR="00585840">
        <w:t xml:space="preserve">8E </w:t>
      </w:r>
      <w:r w:rsidR="00A8201B">
        <w:t xml:space="preserve">HVAC units are equipped to withstand the harsh conditions of rail and mine-site applications – including </w:t>
      </w:r>
      <w:r w:rsidR="00734102">
        <w:t xml:space="preserve">shock, vibrations and dust. The 8E locomotive was first released in the early 1980s, </w:t>
      </w:r>
      <w:r w:rsidR="00710102">
        <w:t>with a design that did not include air conditioning equipment for the operator</w:t>
      </w:r>
      <w:r w:rsidR="001E5072">
        <w:t>’</w:t>
      </w:r>
      <w:r w:rsidR="00710102">
        <w:t>s cab</w:t>
      </w:r>
      <w:r w:rsidR="001E5072">
        <w:t>.</w:t>
      </w:r>
    </w:p>
    <w:p w14:paraId="3D45047C" w14:textId="77777777" w:rsidR="00585840" w:rsidRDefault="00585840" w:rsidP="002671F9">
      <w:pPr>
        <w:spacing w:after="0" w:line="360" w:lineRule="auto"/>
      </w:pPr>
    </w:p>
    <w:p w14:paraId="05C07ECA" w14:textId="0CF05108" w:rsidR="00D148A2" w:rsidRDefault="00D148A2" w:rsidP="002671F9">
      <w:pPr>
        <w:spacing w:after="0" w:line="360" w:lineRule="auto"/>
      </w:pPr>
      <w:r>
        <w:t xml:space="preserve">“When HVAC systems became </w:t>
      </w:r>
      <w:r w:rsidR="00AB3A35">
        <w:t>a requirement</w:t>
      </w:r>
      <w:r w:rsidR="003E03C6">
        <w:t>, locomotive owners soon realised that the rail environment</w:t>
      </w:r>
      <w:r w:rsidR="00F32B22">
        <w:t xml:space="preserve"> was too harsh for conventional, off-the-shelf </w:t>
      </w:r>
      <w:r w:rsidR="004A628D">
        <w:t xml:space="preserve">commercial </w:t>
      </w:r>
      <w:r w:rsidR="00F32B22">
        <w:t>systems,”</w:t>
      </w:r>
      <w:r w:rsidR="00781F0B">
        <w:t xml:space="preserve"> </w:t>
      </w:r>
      <w:r w:rsidR="001E5072">
        <w:t xml:space="preserve">he </w:t>
      </w:r>
      <w:r w:rsidR="00781F0B">
        <w:t>says. “</w:t>
      </w:r>
      <w:r w:rsidR="00B52BFF">
        <w:t>To achieve the reliable performance and longevity that was expected, a</w:t>
      </w:r>
      <w:r w:rsidR="00781F0B">
        <w:t xml:space="preserve"> special design </w:t>
      </w:r>
      <w:r w:rsidR="007E26F3">
        <w:t>was required</w:t>
      </w:r>
      <w:r w:rsidR="00A30162">
        <w:t xml:space="preserve"> which was initially installed in 2003</w:t>
      </w:r>
      <w:r w:rsidR="00CD6FB5">
        <w:t>.”</w:t>
      </w:r>
    </w:p>
    <w:p w14:paraId="281DF227" w14:textId="77777777" w:rsidR="00585840" w:rsidRDefault="00585840" w:rsidP="002671F9">
      <w:pPr>
        <w:spacing w:after="0" w:line="360" w:lineRule="auto"/>
      </w:pPr>
    </w:p>
    <w:p w14:paraId="7188AE43" w14:textId="07618A6F" w:rsidR="0040386F" w:rsidRDefault="0040386F" w:rsidP="0040386F">
      <w:pPr>
        <w:spacing w:after="0" w:line="360" w:lineRule="auto"/>
      </w:pPr>
      <w:r>
        <w:t xml:space="preserve">For this new order, Booyco Engineering has modernised the initial 8E HVAC system design to incorporate various technological improvements. These include a more </w:t>
      </w:r>
      <w:r w:rsidR="006C5FAF">
        <w:t xml:space="preserve">energy </w:t>
      </w:r>
      <w:r>
        <w:t>efficient refrigerant compressor,</w:t>
      </w:r>
      <w:r w:rsidR="00D913F6">
        <w:t xml:space="preserve"> </w:t>
      </w:r>
      <w:r>
        <w:t xml:space="preserve">updated electrical switchgear to railway rated versions and upgraded heating capacity, </w:t>
      </w:r>
      <w:r>
        <w:lastRenderedPageBreak/>
        <w:t>he notes. Judging from the company’s extensive experience in the rail industry, however, there are still companies operating in this sector that are not fully aware of the phy</w:t>
      </w:r>
      <w:r w:rsidR="00D913F6">
        <w:t>sical</w:t>
      </w:r>
      <w:r>
        <w:t xml:space="preserve"> demands and harsh environment that rail transport places on HVAC systems. </w:t>
      </w:r>
    </w:p>
    <w:p w14:paraId="2392292B" w14:textId="77777777" w:rsidR="0040386F" w:rsidRDefault="0040386F" w:rsidP="0040386F">
      <w:pPr>
        <w:spacing w:after="0" w:line="360" w:lineRule="auto"/>
      </w:pPr>
    </w:p>
    <w:p w14:paraId="39420E98" w14:textId="77777777" w:rsidR="0040386F" w:rsidRDefault="0040386F" w:rsidP="0040386F">
      <w:pPr>
        <w:spacing w:after="0" w:line="360" w:lineRule="auto"/>
      </w:pPr>
      <w:r>
        <w:t>“Air conditioning systems that are designed for use in buildings, for instance, are still sometimes installed in locomotives – but they seldom last more than a few months, if not weeks,” he explains. “Some of these do not even last a single trip on a long distance train journey, such is the intensity of the vibration and shocks.”</w:t>
      </w:r>
    </w:p>
    <w:p w14:paraId="3636AAFF" w14:textId="77777777" w:rsidR="0040386F" w:rsidRDefault="0040386F" w:rsidP="0040386F">
      <w:pPr>
        <w:spacing w:after="0" w:line="360" w:lineRule="auto"/>
      </w:pPr>
    </w:p>
    <w:p w14:paraId="6A4AC0F1" w14:textId="77777777" w:rsidR="0040386F" w:rsidRDefault="0040386F" w:rsidP="0040386F">
      <w:pPr>
        <w:spacing w:after="0" w:line="360" w:lineRule="auto"/>
      </w:pPr>
      <w:r>
        <w:t xml:space="preserve">Booyco Engineering has built its reputation on decades of experience – designing and manufacturing bespoke engineered solutions for a range of specific applications in different sectors, explains </w:t>
      </w:r>
      <w:r w:rsidRPr="00D148A2">
        <w:t>Grant Miller, executive director at Booyco Engineering</w:t>
      </w:r>
      <w:r>
        <w:t>.</w:t>
      </w:r>
    </w:p>
    <w:p w14:paraId="50D8C241" w14:textId="77777777" w:rsidR="0040386F" w:rsidRDefault="0040386F" w:rsidP="0040386F">
      <w:pPr>
        <w:spacing w:after="0" w:line="360" w:lineRule="auto"/>
      </w:pPr>
    </w:p>
    <w:p w14:paraId="26A11640" w14:textId="77777777" w:rsidR="0040386F" w:rsidRDefault="0040386F" w:rsidP="0040386F">
      <w:pPr>
        <w:spacing w:after="0" w:line="360" w:lineRule="auto"/>
      </w:pPr>
      <w:r>
        <w:t>“In the South African rail sector, there are also space constraints to consider when designing for locomotives, due to our narrow-gauge rail specifications,” says Miller. “Our internal design capacity allows us to develop and test solutions that are fit for purpose.”</w:t>
      </w:r>
    </w:p>
    <w:p w14:paraId="0CDF588A" w14:textId="77777777" w:rsidR="0040386F" w:rsidRDefault="0040386F" w:rsidP="0040386F">
      <w:pPr>
        <w:spacing w:after="0" w:line="360" w:lineRule="auto"/>
      </w:pPr>
    </w:p>
    <w:p w14:paraId="6F545DF4" w14:textId="77777777" w:rsidR="0040386F" w:rsidRDefault="0040386F" w:rsidP="0040386F">
      <w:pPr>
        <w:spacing w:after="0" w:line="360" w:lineRule="auto"/>
      </w:pPr>
      <w:r>
        <w:t>This includes designing for uncommon voltages which are not ideal for many electrical components, he notes, as well as coping with significant voltage fluctuations. Regulations governing health and safety, – both in the mining and rail sectors – now also make it vital that HVAC systems are both effective and reliable. These requirements are in place to avoid any safety incident from occurring as a result of an unconducive working environment, he explains.</w:t>
      </w:r>
    </w:p>
    <w:p w14:paraId="1E8DC30B" w14:textId="77777777" w:rsidR="00051B03" w:rsidRDefault="00051B03" w:rsidP="002671F9">
      <w:pPr>
        <w:spacing w:after="0" w:line="360" w:lineRule="auto"/>
      </w:pPr>
    </w:p>
    <w:p w14:paraId="77F0B333" w14:textId="38F30964" w:rsidR="005E6DE4" w:rsidRDefault="0012205A" w:rsidP="002671F9">
      <w:pPr>
        <w:spacing w:after="0" w:line="360" w:lineRule="auto"/>
      </w:pPr>
      <w:r>
        <w:t>This includes designing for uncommon voltages which are not ideal for transformers, he notes,</w:t>
      </w:r>
      <w:r w:rsidR="00E66012">
        <w:t xml:space="preserve"> as well as coping with significant voltage fluctuations. </w:t>
      </w:r>
      <w:r w:rsidR="00CD088F">
        <w:t>Regulations governing health and safety</w:t>
      </w:r>
      <w:r w:rsidR="00D52031">
        <w:t>, ,</w:t>
      </w:r>
      <w:r w:rsidR="00CD088F">
        <w:t xml:space="preserve"> – both in the mining and rail sectors – now also make it vital that HVAC systems are both effective and reliable.</w:t>
      </w:r>
      <w:r w:rsidR="00D3499A">
        <w:t xml:space="preserve"> </w:t>
      </w:r>
      <w:r w:rsidR="007823DE">
        <w:t xml:space="preserve">These requirements are in place to avoid any safety incident from occurring as a result of </w:t>
      </w:r>
      <w:r w:rsidR="00FD2725">
        <w:t>an unconducive working environment, he explains.</w:t>
      </w:r>
    </w:p>
    <w:p w14:paraId="34D8D7BB" w14:textId="77777777" w:rsidR="00051B03" w:rsidRDefault="00051B03" w:rsidP="002671F9">
      <w:pPr>
        <w:spacing w:after="0" w:line="360" w:lineRule="auto"/>
      </w:pPr>
    </w:p>
    <w:p w14:paraId="03134831" w14:textId="1D7333DA" w:rsidR="00CD088F" w:rsidRDefault="008547E5" w:rsidP="002671F9">
      <w:pPr>
        <w:spacing w:after="0" w:line="360" w:lineRule="auto"/>
      </w:pPr>
      <w:r>
        <w:t>“</w:t>
      </w:r>
      <w:r w:rsidR="00D52031">
        <w:t xml:space="preserve">HVAC’s are classified as a type A Hazard </w:t>
      </w:r>
      <w:r>
        <w:t xml:space="preserve">and should </w:t>
      </w:r>
      <w:r w:rsidR="00D3499A">
        <w:t xml:space="preserve">there </w:t>
      </w:r>
      <w:r>
        <w:t>be</w:t>
      </w:r>
      <w:r w:rsidR="00D3499A">
        <w:t xml:space="preserve"> a </w:t>
      </w:r>
      <w:r w:rsidR="00BB3AEF">
        <w:t>lack of cooling in an operator’s cab, this could lead to an operator being entitled to stop work</w:t>
      </w:r>
      <w:r w:rsidR="00FD2725">
        <w:t xml:space="preserve">,” he says. “The cost of an ineffective or faulty HVAC system would then be measured </w:t>
      </w:r>
      <w:r w:rsidR="00AD59BA">
        <w:t>not simply in repair or replacement cost</w:t>
      </w:r>
      <w:r w:rsidR="00051B03">
        <w:t>s</w:t>
      </w:r>
      <w:r w:rsidR="00AD59BA">
        <w:t>, but in terms of vastly more costly downtime and general operational disruption.”</w:t>
      </w:r>
    </w:p>
    <w:p w14:paraId="7A9FBC6A" w14:textId="77777777" w:rsidR="00051B03" w:rsidRDefault="00051B03" w:rsidP="002671F9">
      <w:pPr>
        <w:spacing w:after="0" w:line="360" w:lineRule="auto"/>
      </w:pPr>
    </w:p>
    <w:p w14:paraId="05D70FFB" w14:textId="2B09C128" w:rsidR="00577D69" w:rsidRDefault="00A75214" w:rsidP="002671F9">
      <w:pPr>
        <w:spacing w:after="0" w:line="360" w:lineRule="auto"/>
      </w:pPr>
      <w:r>
        <w:lastRenderedPageBreak/>
        <w:t xml:space="preserve">Key to Booyco Engineering’s </w:t>
      </w:r>
      <w:r w:rsidR="00351EEB">
        <w:t xml:space="preserve">ability to delivery world-class </w:t>
      </w:r>
      <w:r w:rsidR="000B6126">
        <w:t xml:space="preserve">quality </w:t>
      </w:r>
      <w:r w:rsidR="00351EEB">
        <w:t xml:space="preserve">solutions is its </w:t>
      </w:r>
      <w:r w:rsidR="000B6126">
        <w:t xml:space="preserve">conformity to </w:t>
      </w:r>
      <w:r w:rsidR="00351EEB">
        <w:t>ISO 9001:2015</w:t>
      </w:r>
      <w:r w:rsidR="0003090C" w:rsidRPr="0003090C">
        <w:t xml:space="preserve"> </w:t>
      </w:r>
      <w:r w:rsidR="00017581">
        <w:t xml:space="preserve">– and its </w:t>
      </w:r>
      <w:r w:rsidR="0003090C">
        <w:t>approv</w:t>
      </w:r>
      <w:r w:rsidR="00017581">
        <w:t xml:space="preserve">al </w:t>
      </w:r>
      <w:r w:rsidR="0003090C">
        <w:t xml:space="preserve">by several OEM railway </w:t>
      </w:r>
      <w:r w:rsidR="00380E67">
        <w:t xml:space="preserve">equipment </w:t>
      </w:r>
      <w:r w:rsidR="0003090C">
        <w:t>companies.</w:t>
      </w:r>
      <w:r w:rsidR="00577D69" w:rsidRPr="00577D69">
        <w:t xml:space="preserve"> </w:t>
      </w:r>
      <w:r w:rsidR="00577D69">
        <w:t>Each design undergoes stringent type testing t</w:t>
      </w:r>
      <w:r w:rsidR="00797C9D">
        <w:t xml:space="preserve">o </w:t>
      </w:r>
      <w:r w:rsidR="00577D69">
        <w:t>Booyco</w:t>
      </w:r>
      <w:r w:rsidR="00797C9D">
        <w:t xml:space="preserve"> Engineering</w:t>
      </w:r>
      <w:r w:rsidR="00577D69">
        <w:t>’s internal standards</w:t>
      </w:r>
      <w:r w:rsidR="004F6224">
        <w:t xml:space="preserve"> and to </w:t>
      </w:r>
      <w:r w:rsidR="00577D69">
        <w:t>customer specifications</w:t>
      </w:r>
      <w:r w:rsidR="004F6224">
        <w:t>. S</w:t>
      </w:r>
      <w:r w:rsidR="005D0CCA">
        <w:t>ystematic q</w:t>
      </w:r>
      <w:r w:rsidR="004F6224">
        <w:t xml:space="preserve">uality checks </w:t>
      </w:r>
      <w:r w:rsidR="005D0CCA">
        <w:t>are also conducted through a</w:t>
      </w:r>
      <w:r w:rsidR="00577D69">
        <w:t xml:space="preserve"> detailed build process</w:t>
      </w:r>
      <w:r w:rsidR="002671F9">
        <w:t xml:space="preserve">, followed by </w:t>
      </w:r>
      <w:r w:rsidR="00577D69">
        <w:t>comprehensive production testing</w:t>
      </w:r>
      <w:r w:rsidR="002671F9">
        <w:t>.</w:t>
      </w:r>
    </w:p>
    <w:p w14:paraId="636C8CB8" w14:textId="77777777" w:rsidR="00674AE8" w:rsidRDefault="00674AE8" w:rsidP="002671F9">
      <w:pPr>
        <w:spacing w:after="0" w:line="360" w:lineRule="auto"/>
      </w:pPr>
    </w:p>
    <w:p w14:paraId="249043EA" w14:textId="080777DE" w:rsidR="00674AE8" w:rsidRPr="00674AE8" w:rsidRDefault="00674AE8" w:rsidP="002671F9">
      <w:pPr>
        <w:spacing w:after="0" w:line="360" w:lineRule="auto"/>
        <w:rPr>
          <w:b/>
          <w:bCs/>
        </w:rPr>
      </w:pPr>
      <w:r w:rsidRPr="00674AE8">
        <w:rPr>
          <w:b/>
          <w:bCs/>
        </w:rPr>
        <w:t xml:space="preserve">CAPTIONS </w:t>
      </w:r>
    </w:p>
    <w:p w14:paraId="2CB2DF29" w14:textId="77777777" w:rsidR="002D21ED" w:rsidRDefault="002D21ED" w:rsidP="002D21ED">
      <w:pPr>
        <w:spacing w:after="0" w:line="360" w:lineRule="auto"/>
      </w:pPr>
      <w:r>
        <w:t>COAL LOCOS PIC 01 : A prominent coal miner has chosen Booyco Engineering to supply HVAC units for its 8E locomotives.</w:t>
      </w:r>
    </w:p>
    <w:p w14:paraId="25A7D41B" w14:textId="77777777" w:rsidR="002D21ED" w:rsidRDefault="002D21ED" w:rsidP="002D21ED">
      <w:pPr>
        <w:spacing w:after="0" w:line="360" w:lineRule="auto"/>
      </w:pPr>
    </w:p>
    <w:p w14:paraId="6527F824" w14:textId="21DC90B2" w:rsidR="002D21ED" w:rsidRDefault="002D21ED" w:rsidP="002D21ED">
      <w:pPr>
        <w:spacing w:after="0" w:line="360" w:lineRule="auto"/>
      </w:pPr>
      <w:r>
        <w:t>COAL LOCOS PIC 02 : The 8E HVAC units are equipped to withstand the harsh conditions of rail and mine-site applications – including shock, vibrations and dust.</w:t>
      </w:r>
    </w:p>
    <w:p w14:paraId="166AF8A9" w14:textId="77777777" w:rsidR="002D21ED" w:rsidRDefault="002D21ED" w:rsidP="002D21ED">
      <w:pPr>
        <w:spacing w:after="0" w:line="360" w:lineRule="auto"/>
      </w:pPr>
    </w:p>
    <w:p w14:paraId="49676B86" w14:textId="3280E8AD" w:rsidR="002D21ED" w:rsidRDefault="002D21ED" w:rsidP="002D21ED">
      <w:pPr>
        <w:spacing w:after="0" w:line="360" w:lineRule="auto"/>
      </w:pPr>
      <w:r>
        <w:t xml:space="preserve">COAL LOCOS PIC 03 : The updated 8E HVAC system design incorporates various technological improvements. </w:t>
      </w:r>
    </w:p>
    <w:p w14:paraId="3A2D6935" w14:textId="77777777" w:rsidR="002D21ED" w:rsidRDefault="002D21ED" w:rsidP="002D21ED">
      <w:pPr>
        <w:spacing w:after="0" w:line="360" w:lineRule="auto"/>
      </w:pPr>
    </w:p>
    <w:p w14:paraId="64FEDECF" w14:textId="20D22DA2" w:rsidR="00674AE8" w:rsidRDefault="002D21ED" w:rsidP="003E115C">
      <w:pPr>
        <w:spacing w:after="0" w:line="360" w:lineRule="auto"/>
        <w:contextualSpacing/>
      </w:pPr>
      <w:r>
        <w:t>COAL LOCOS PIC 04 : A more energy efficient refrigerant compressor is one of the technological upgrades in the new 8E HVAC system design.</w:t>
      </w:r>
    </w:p>
    <w:p w14:paraId="11ECC5E7" w14:textId="77777777" w:rsidR="002D21ED" w:rsidRDefault="002D21ED" w:rsidP="003E115C">
      <w:pPr>
        <w:spacing w:after="0" w:line="360" w:lineRule="auto"/>
        <w:contextualSpacing/>
      </w:pPr>
    </w:p>
    <w:p w14:paraId="54C28B7A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b/>
          <w:lang w:val="en-US"/>
        </w:rPr>
      </w:pPr>
      <w:r w:rsidRPr="003E115C">
        <w:rPr>
          <w:rFonts w:ascii="Calibri" w:eastAsia="Times New Roman" w:hAnsi="Calibri" w:cs="Calibri"/>
          <w:b/>
          <w:lang w:val="en-US"/>
        </w:rPr>
        <w:t xml:space="preserve">Hashtags </w:t>
      </w:r>
    </w:p>
    <w:p w14:paraId="466D9A57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>#hvac</w:t>
      </w:r>
    </w:p>
    <w:p w14:paraId="75C6DF55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>#airconditioning</w:t>
      </w:r>
    </w:p>
    <w:p w14:paraId="6972B703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</w:rPr>
      </w:pPr>
      <w:r w:rsidRPr="003E115C">
        <w:rPr>
          <w:rFonts w:ascii="Calibri" w:eastAsia="Times New Roman" w:hAnsi="Calibri" w:cs="Calibri"/>
        </w:rPr>
        <w:t>#specialisedmobileairconditioning</w:t>
      </w:r>
    </w:p>
    <w:p w14:paraId="70E3E719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</w:rPr>
        <w:t>#rail</w:t>
      </w:r>
    </w:p>
    <w:p w14:paraId="72259155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</w:p>
    <w:p w14:paraId="26454F69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b/>
          <w:lang w:val="en-US"/>
        </w:rPr>
      </w:pPr>
      <w:r w:rsidRPr="003E115C">
        <w:rPr>
          <w:rFonts w:ascii="Calibri" w:eastAsia="Times New Roman" w:hAnsi="Calibri" w:cs="Calibri"/>
          <w:b/>
          <w:lang w:val="en-US"/>
        </w:rPr>
        <w:t xml:space="preserve">Contact information </w:t>
      </w:r>
    </w:p>
    <w:p w14:paraId="4C04276A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 xml:space="preserve">On behalf of Booyco Engineering  </w:t>
      </w:r>
    </w:p>
    <w:p w14:paraId="5668F728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hyperlink r:id="rId6" w:history="1">
        <w:r w:rsidRPr="003E115C">
          <w:rPr>
            <w:rFonts w:ascii="Calibri" w:eastAsia="Times New Roman" w:hAnsi="Calibri" w:cs="Calibri"/>
            <w:color w:val="0000FF"/>
            <w:u w:val="single"/>
            <w:lang w:val="en-US"/>
          </w:rPr>
          <w:t>www.booyco.co.za</w:t>
        </w:r>
      </w:hyperlink>
      <w:r w:rsidRPr="003E115C">
        <w:rPr>
          <w:rFonts w:ascii="Calibri" w:eastAsia="Times New Roman" w:hAnsi="Calibri" w:cs="Calibri"/>
          <w:lang w:val="en-US"/>
        </w:rPr>
        <w:t xml:space="preserve"> </w:t>
      </w:r>
    </w:p>
    <w:p w14:paraId="13DE97B8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>LinkedIn:  https://www.linkedin.com/company/booyco-engineering-pty-ltd</w:t>
      </w:r>
    </w:p>
    <w:p w14:paraId="5D6F2DAE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</w:p>
    <w:p w14:paraId="0D386320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>From Coralynne &amp; Associates</w:t>
      </w:r>
    </w:p>
    <w:p w14:paraId="473F8037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hyperlink r:id="rId7" w:history="1">
        <w:r w:rsidRPr="003E115C">
          <w:rPr>
            <w:rFonts w:ascii="Calibri" w:eastAsia="Times New Roman" w:hAnsi="Calibri" w:cs="Calibri"/>
            <w:color w:val="0000FF"/>
            <w:u w:val="single"/>
            <w:lang w:val="en-US"/>
          </w:rPr>
          <w:t>communicate@coralynne.co.za</w:t>
        </w:r>
      </w:hyperlink>
      <w:r w:rsidRPr="003E115C">
        <w:rPr>
          <w:rFonts w:ascii="Calibri" w:eastAsia="Times New Roman" w:hAnsi="Calibri" w:cs="Calibri"/>
          <w:lang w:val="en-US"/>
        </w:rPr>
        <w:t xml:space="preserve"> </w:t>
      </w:r>
    </w:p>
    <w:p w14:paraId="6A26A3A8" w14:textId="77777777" w:rsidR="003E115C" w:rsidRPr="003E115C" w:rsidRDefault="003E115C" w:rsidP="003E115C">
      <w:pPr>
        <w:spacing w:after="0" w:line="360" w:lineRule="auto"/>
        <w:contextualSpacing/>
        <w:rPr>
          <w:rFonts w:ascii="Calibri" w:eastAsia="Times New Roman" w:hAnsi="Calibri" w:cs="Calibri"/>
          <w:lang w:val="en-US"/>
        </w:rPr>
      </w:pPr>
      <w:r w:rsidRPr="003E115C">
        <w:rPr>
          <w:rFonts w:ascii="Calibri" w:eastAsia="Times New Roman" w:hAnsi="Calibri" w:cs="Calibri"/>
          <w:lang w:val="en-US"/>
        </w:rPr>
        <w:t>Twitter : @Coralynne_Assoc</w:t>
      </w:r>
    </w:p>
    <w:p w14:paraId="5FD4A9E4" w14:textId="1E8CF33F" w:rsidR="002D21ED" w:rsidRDefault="003E115C" w:rsidP="003E115C">
      <w:pPr>
        <w:spacing w:after="0" w:line="360" w:lineRule="auto"/>
        <w:contextualSpacing/>
      </w:pPr>
      <w:r w:rsidRPr="003E115C">
        <w:rPr>
          <w:rFonts w:ascii="Calibri" w:eastAsia="Times New Roman" w:hAnsi="Calibri" w:cs="Calibri"/>
          <w:lang w:val="en-US"/>
        </w:rPr>
        <w:t xml:space="preserve">LinkedIn : Coral-Lynn Fraser-Campbell </w:t>
      </w:r>
    </w:p>
    <w:sectPr w:rsidR="002D21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303D" w14:textId="77777777" w:rsidR="00312FE0" w:rsidRDefault="00312FE0" w:rsidP="004D2A5C">
      <w:pPr>
        <w:spacing w:after="0" w:line="240" w:lineRule="auto"/>
      </w:pPr>
      <w:r>
        <w:separator/>
      </w:r>
    </w:p>
  </w:endnote>
  <w:endnote w:type="continuationSeparator" w:id="0">
    <w:p w14:paraId="03D2875C" w14:textId="77777777" w:rsidR="00312FE0" w:rsidRDefault="00312FE0" w:rsidP="004D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4819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3BD76" w14:textId="43243AFE" w:rsidR="004D2A5C" w:rsidRDefault="004D2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3021" w14:textId="77777777" w:rsidR="00312FE0" w:rsidRDefault="00312FE0" w:rsidP="004D2A5C">
      <w:pPr>
        <w:spacing w:after="0" w:line="240" w:lineRule="auto"/>
      </w:pPr>
      <w:r>
        <w:separator/>
      </w:r>
    </w:p>
  </w:footnote>
  <w:footnote w:type="continuationSeparator" w:id="0">
    <w:p w14:paraId="7A675585" w14:textId="77777777" w:rsidR="00312FE0" w:rsidRDefault="00312FE0" w:rsidP="004D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BB26" w14:textId="71CEEFAC" w:rsidR="004D2A5C" w:rsidRDefault="004D2A5C" w:rsidP="004D2A5C">
    <w:pPr>
      <w:pStyle w:val="Header"/>
      <w:jc w:val="right"/>
    </w:pPr>
    <w:proofErr w:type="spellStart"/>
    <w:r>
      <w:t>hvac</w:t>
    </w:r>
    <w:proofErr w:type="spellEnd"/>
    <w:r>
      <w:t xml:space="preserve"> systems for </w:t>
    </w:r>
    <w:r w:rsidR="008C2807">
      <w:t>coal</w:t>
    </w:r>
    <w:r>
      <w:t xml:space="preserve"> mine</w:t>
    </w:r>
    <w:r w:rsidR="006D2488">
      <w:t xml:space="preserve"> locos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90"/>
    <w:rsid w:val="00017581"/>
    <w:rsid w:val="0003090C"/>
    <w:rsid w:val="0004612E"/>
    <w:rsid w:val="00051B03"/>
    <w:rsid w:val="00090228"/>
    <w:rsid w:val="000B6126"/>
    <w:rsid w:val="000C365D"/>
    <w:rsid w:val="0012205A"/>
    <w:rsid w:val="00183F29"/>
    <w:rsid w:val="001A79CA"/>
    <w:rsid w:val="001E5072"/>
    <w:rsid w:val="00241E12"/>
    <w:rsid w:val="00243BA2"/>
    <w:rsid w:val="00254082"/>
    <w:rsid w:val="002671F9"/>
    <w:rsid w:val="0027144F"/>
    <w:rsid w:val="0028081D"/>
    <w:rsid w:val="00293374"/>
    <w:rsid w:val="002D21ED"/>
    <w:rsid w:val="002F3376"/>
    <w:rsid w:val="00312FE0"/>
    <w:rsid w:val="00351EEB"/>
    <w:rsid w:val="00380E67"/>
    <w:rsid w:val="00394825"/>
    <w:rsid w:val="003B3DCA"/>
    <w:rsid w:val="003D400C"/>
    <w:rsid w:val="003E03C6"/>
    <w:rsid w:val="003E115C"/>
    <w:rsid w:val="003F1810"/>
    <w:rsid w:val="0040386F"/>
    <w:rsid w:val="004038CC"/>
    <w:rsid w:val="004110D3"/>
    <w:rsid w:val="0043087E"/>
    <w:rsid w:val="00445B21"/>
    <w:rsid w:val="00465938"/>
    <w:rsid w:val="00490588"/>
    <w:rsid w:val="004A02F4"/>
    <w:rsid w:val="004A628D"/>
    <w:rsid w:val="004C15C1"/>
    <w:rsid w:val="004C503A"/>
    <w:rsid w:val="004D2A5C"/>
    <w:rsid w:val="004D2C5E"/>
    <w:rsid w:val="004D4775"/>
    <w:rsid w:val="004F6224"/>
    <w:rsid w:val="00577D69"/>
    <w:rsid w:val="00585840"/>
    <w:rsid w:val="00587ABA"/>
    <w:rsid w:val="005D0CCA"/>
    <w:rsid w:val="005E6DE4"/>
    <w:rsid w:val="006233BE"/>
    <w:rsid w:val="00674AE8"/>
    <w:rsid w:val="0069262C"/>
    <w:rsid w:val="006B283E"/>
    <w:rsid w:val="006B7F86"/>
    <w:rsid w:val="006C5FAF"/>
    <w:rsid w:val="006D110C"/>
    <w:rsid w:val="006D2488"/>
    <w:rsid w:val="00710102"/>
    <w:rsid w:val="00715749"/>
    <w:rsid w:val="00731F1C"/>
    <w:rsid w:val="00734102"/>
    <w:rsid w:val="00737E29"/>
    <w:rsid w:val="00781F0B"/>
    <w:rsid w:val="007823DE"/>
    <w:rsid w:val="00797C9D"/>
    <w:rsid w:val="007A12A3"/>
    <w:rsid w:val="007E26F3"/>
    <w:rsid w:val="0081453E"/>
    <w:rsid w:val="008547E5"/>
    <w:rsid w:val="0088440A"/>
    <w:rsid w:val="008B3607"/>
    <w:rsid w:val="008C2807"/>
    <w:rsid w:val="008D01AD"/>
    <w:rsid w:val="008F784D"/>
    <w:rsid w:val="00945F52"/>
    <w:rsid w:val="00953869"/>
    <w:rsid w:val="0099489B"/>
    <w:rsid w:val="009C2AF1"/>
    <w:rsid w:val="009C6102"/>
    <w:rsid w:val="00A30162"/>
    <w:rsid w:val="00A328CA"/>
    <w:rsid w:val="00A32D97"/>
    <w:rsid w:val="00A56EAA"/>
    <w:rsid w:val="00A75214"/>
    <w:rsid w:val="00A8201B"/>
    <w:rsid w:val="00AB3A35"/>
    <w:rsid w:val="00AD59BA"/>
    <w:rsid w:val="00AE007F"/>
    <w:rsid w:val="00B376D1"/>
    <w:rsid w:val="00B52BFF"/>
    <w:rsid w:val="00B67B80"/>
    <w:rsid w:val="00BB3AEF"/>
    <w:rsid w:val="00BB702F"/>
    <w:rsid w:val="00C4664A"/>
    <w:rsid w:val="00CC10E3"/>
    <w:rsid w:val="00CD088F"/>
    <w:rsid w:val="00CD1B71"/>
    <w:rsid w:val="00CD1C12"/>
    <w:rsid w:val="00CD6FB5"/>
    <w:rsid w:val="00CF22D7"/>
    <w:rsid w:val="00D00B3E"/>
    <w:rsid w:val="00D148A2"/>
    <w:rsid w:val="00D3499A"/>
    <w:rsid w:val="00D52031"/>
    <w:rsid w:val="00D913F6"/>
    <w:rsid w:val="00E11DAA"/>
    <w:rsid w:val="00E16F2C"/>
    <w:rsid w:val="00E4004A"/>
    <w:rsid w:val="00E66012"/>
    <w:rsid w:val="00E813C0"/>
    <w:rsid w:val="00EC771C"/>
    <w:rsid w:val="00ED2A65"/>
    <w:rsid w:val="00F32B22"/>
    <w:rsid w:val="00F6649B"/>
    <w:rsid w:val="00F66E3C"/>
    <w:rsid w:val="00FD2725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38C7"/>
  <w15:chartTrackingRefBased/>
  <w15:docId w15:val="{028D2BCD-A0FC-4C2C-8D23-68AE0DB7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5C"/>
  </w:style>
  <w:style w:type="paragraph" w:styleId="Footer">
    <w:name w:val="footer"/>
    <w:basedOn w:val="Normal"/>
    <w:link w:val="FooterChar"/>
    <w:uiPriority w:val="99"/>
    <w:unhideWhenUsed/>
    <w:rsid w:val="004D2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5C"/>
  </w:style>
  <w:style w:type="paragraph" w:styleId="Revision">
    <w:name w:val="Revision"/>
    <w:hidden/>
    <w:uiPriority w:val="99"/>
    <w:semiHidden/>
    <w:rsid w:val="00D520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7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unicate@coralynne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yco.co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Crankshaw</dc:creator>
  <cp:keywords/>
  <dc:description/>
  <cp:lastModifiedBy>Coral Fraser</cp:lastModifiedBy>
  <cp:revision>24</cp:revision>
  <dcterms:created xsi:type="dcterms:W3CDTF">2022-12-01T10:03:00Z</dcterms:created>
  <dcterms:modified xsi:type="dcterms:W3CDTF">2023-02-11T09:41:00Z</dcterms:modified>
</cp:coreProperties>
</file>